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E1B3" w14:textId="7458E2F4" w:rsidR="006C5824" w:rsidRPr="00A04D45" w:rsidRDefault="0087771B" w:rsidP="00E2569C">
      <w:pPr>
        <w:tabs>
          <w:tab w:val="right" w:pos="9356"/>
          <w:tab w:val="left" w:pos="9781"/>
        </w:tabs>
        <w:bidi w:val="0"/>
        <w:spacing w:before="120" w:line="360" w:lineRule="auto"/>
        <w:ind w:right="425"/>
        <w:jc w:val="right"/>
        <w:rPr>
          <w:rFonts w:asciiTheme="minorBidi" w:hAnsiTheme="minorBidi" w:cstheme="minorBidi"/>
          <w:rtl/>
        </w:rPr>
      </w:pPr>
      <w:r>
        <w:rPr>
          <w:rFonts w:asciiTheme="minorBidi" w:hAnsiTheme="minorBidi" w:cstheme="minorBidi"/>
        </w:rPr>
        <w:t>2021-2022</w:t>
      </w:r>
    </w:p>
    <w:p w14:paraId="7BE139D6" w14:textId="6266CFDD" w:rsidR="006C5824" w:rsidRPr="001E3537" w:rsidRDefault="00953890" w:rsidP="001E3537">
      <w:pPr>
        <w:tabs>
          <w:tab w:val="right" w:pos="9356"/>
        </w:tabs>
        <w:bidi w:val="0"/>
        <w:spacing w:before="120" w:line="360" w:lineRule="auto"/>
        <w:ind w:left="567" w:right="284"/>
        <w:jc w:val="center"/>
        <w:rPr>
          <w:rFonts w:asciiTheme="minorBidi" w:hAnsiTheme="minorBidi" w:cstheme="minorBidi"/>
          <w:b/>
          <w:bCs/>
          <w:u w:val="single"/>
          <w:rtl/>
        </w:rPr>
      </w:pPr>
      <w:r>
        <w:rPr>
          <w:rFonts w:asciiTheme="minorBidi" w:hAnsiTheme="minorBidi" w:cstheme="minorBidi"/>
          <w:b/>
          <w:bCs/>
          <w:u w:val="single"/>
        </w:rPr>
        <w:t>Genetic Engineering</w:t>
      </w:r>
      <w:r w:rsidR="006C5824" w:rsidRPr="001E3537">
        <w:rPr>
          <w:rFonts w:asciiTheme="minorBidi" w:hAnsiTheme="minorBidi" w:cstheme="minorBidi"/>
          <w:b/>
          <w:bCs/>
          <w:u w:val="single"/>
        </w:rPr>
        <w:t xml:space="preserve"> – </w:t>
      </w:r>
      <w:r>
        <w:rPr>
          <w:rFonts w:asciiTheme="minorBidi" w:hAnsiTheme="minorBidi" w:cstheme="minorBidi"/>
          <w:b/>
          <w:bCs/>
          <w:u w:val="single"/>
        </w:rPr>
        <w:t>223.3026</w:t>
      </w:r>
      <w:r w:rsidR="006C5824" w:rsidRPr="001E3537">
        <w:rPr>
          <w:rFonts w:asciiTheme="minorBidi" w:hAnsiTheme="minorBidi" w:cstheme="minorBidi"/>
          <w:b/>
          <w:bCs/>
          <w:noProof/>
          <w:u w:val="single"/>
        </w:rPr>
        <w:t xml:space="preserve"> </w:t>
      </w:r>
      <w:r w:rsidR="006C5824" w:rsidRPr="001E3537">
        <w:rPr>
          <w:rFonts w:asciiTheme="minorBidi" w:hAnsiTheme="minorBidi" w:cstheme="minorBidi"/>
          <w:b/>
          <w:bCs/>
          <w:u w:val="single"/>
        </w:rPr>
        <w:br/>
        <w:t>Semester B</w:t>
      </w:r>
      <w:r w:rsidR="00883137" w:rsidRPr="001E3537">
        <w:rPr>
          <w:rFonts w:asciiTheme="minorBidi" w:hAnsiTheme="minorBidi" w:cstheme="minorBidi"/>
          <w:b/>
          <w:bCs/>
          <w:u w:val="single"/>
        </w:rPr>
        <w:t xml:space="preserve"> </w:t>
      </w:r>
    </w:p>
    <w:p w14:paraId="32B44C86" w14:textId="3E9FBC29" w:rsidR="000804B7" w:rsidRPr="00E734C9" w:rsidRDefault="006C5824" w:rsidP="00E2569C">
      <w:pPr>
        <w:tabs>
          <w:tab w:val="right" w:pos="9356"/>
        </w:tabs>
        <w:bidi w:val="0"/>
        <w:spacing w:before="240" w:line="360" w:lineRule="auto"/>
        <w:ind w:left="284" w:right="284"/>
        <w:rPr>
          <w:rFonts w:asciiTheme="minorBidi" w:hAnsiTheme="minorBidi" w:cstheme="minorBidi"/>
        </w:rPr>
      </w:pPr>
      <w:bookmarkStart w:id="0" w:name="_GoBack"/>
      <w:bookmarkEnd w:id="0"/>
      <w:r w:rsidRPr="007C5609">
        <w:rPr>
          <w:rFonts w:asciiTheme="minorBidi" w:hAnsiTheme="minorBidi" w:cstheme="minorBidi"/>
          <w:b/>
          <w:bCs/>
          <w:u w:val="single"/>
        </w:rPr>
        <w:t>Instructor</w:t>
      </w:r>
      <w:r w:rsidRPr="007C5609">
        <w:rPr>
          <w:rFonts w:asciiTheme="minorBidi" w:hAnsiTheme="minorBidi" w:cstheme="minorBidi"/>
          <w:b/>
          <w:bCs/>
        </w:rPr>
        <w:t>:</w:t>
      </w:r>
      <w:r w:rsidRPr="007C5609">
        <w:rPr>
          <w:rFonts w:asciiTheme="minorBidi" w:hAnsiTheme="minorBidi" w:cstheme="minorBidi"/>
        </w:rPr>
        <w:t xml:space="preserve"> [</w:t>
      </w:r>
      <w:r w:rsidR="009521BB">
        <w:rPr>
          <w:rFonts w:asciiTheme="minorBidi" w:hAnsiTheme="minorBidi" w:cstheme="minorBidi"/>
        </w:rPr>
        <w:t>Professor</w:t>
      </w:r>
      <w:r w:rsidRPr="007C5609">
        <w:rPr>
          <w:rFonts w:asciiTheme="minorBidi" w:hAnsiTheme="minorBidi" w:cstheme="minorBidi"/>
        </w:rPr>
        <w:t>] [</w:t>
      </w:r>
      <w:r w:rsidR="009521BB">
        <w:rPr>
          <w:rFonts w:asciiTheme="minorBidi" w:hAnsiTheme="minorBidi" w:cstheme="minorBidi"/>
        </w:rPr>
        <w:t>Fuad</w:t>
      </w:r>
      <w:r w:rsidRPr="007C5609">
        <w:rPr>
          <w:rFonts w:asciiTheme="minorBidi" w:hAnsiTheme="minorBidi" w:cstheme="minorBidi"/>
        </w:rPr>
        <w:t>] [</w:t>
      </w:r>
      <w:r w:rsidR="009521BB">
        <w:rPr>
          <w:rFonts w:asciiTheme="minorBidi" w:hAnsiTheme="minorBidi" w:cstheme="minorBidi"/>
        </w:rPr>
        <w:t>Fares</w:t>
      </w:r>
      <w:r w:rsidRPr="007C5609">
        <w:rPr>
          <w:rFonts w:asciiTheme="minorBidi" w:hAnsiTheme="minorBidi" w:cstheme="minorBidi"/>
        </w:rPr>
        <w:t>]</w:t>
      </w:r>
      <w:r w:rsidR="00E734C9" w:rsidRPr="00A04D45">
        <w:rPr>
          <w:rFonts w:asciiTheme="minorBidi" w:hAnsiTheme="minorBidi" w:cstheme="minorBidi"/>
        </w:rPr>
        <w:t xml:space="preserve">, </w:t>
      </w:r>
      <w:r w:rsidR="00E734C9" w:rsidRPr="00E734C9">
        <w:rPr>
          <w:rFonts w:asciiTheme="minorBidi" w:hAnsiTheme="minorBidi" w:cstheme="minorBidi"/>
          <w:b/>
          <w:bCs/>
          <w:u w:val="single"/>
        </w:rPr>
        <w:t>Email</w:t>
      </w:r>
      <w:r w:rsidR="00E734C9" w:rsidRPr="00E734C9">
        <w:rPr>
          <w:rFonts w:asciiTheme="minorBidi" w:hAnsiTheme="minorBidi" w:cstheme="minorBidi"/>
          <w:b/>
          <w:bCs/>
        </w:rPr>
        <w:t>:</w:t>
      </w:r>
      <w:r w:rsidR="00E734C9">
        <w:t xml:space="preserve"> </w:t>
      </w:r>
      <w:hyperlink r:id="rId11" w:history="1">
        <w:r w:rsidR="00E734C9" w:rsidRPr="00A04D45">
          <w:rPr>
            <w:rStyle w:val="Hyperlink"/>
            <w:rFonts w:asciiTheme="minorBidi" w:hAnsiTheme="minorBidi" w:cstheme="minorBidi"/>
          </w:rPr>
          <w:t>[</w:t>
        </w:r>
        <w:r w:rsidR="009521BB">
          <w:rPr>
            <w:rStyle w:val="Hyperlink"/>
            <w:rFonts w:asciiTheme="minorBidi" w:hAnsiTheme="minorBidi" w:cstheme="minorBidi"/>
          </w:rPr>
          <w:t>ffaares@univ.haifa.ac.il</w:t>
        </w:r>
        <w:r w:rsidR="00E734C9" w:rsidRPr="00A04D45">
          <w:rPr>
            <w:rStyle w:val="Hyperlink"/>
            <w:rFonts w:asciiTheme="minorBidi" w:hAnsiTheme="minorBidi" w:cstheme="minorBidi"/>
          </w:rPr>
          <w:t>]</w:t>
        </w:r>
      </w:hyperlink>
    </w:p>
    <w:p w14:paraId="4431CAD5" w14:textId="54742ACF" w:rsidR="006C5824" w:rsidRPr="00A04D45" w:rsidRDefault="006C5824" w:rsidP="00E2569C">
      <w:pPr>
        <w:tabs>
          <w:tab w:val="right" w:pos="9356"/>
        </w:tabs>
        <w:bidi w:val="0"/>
        <w:spacing w:before="240" w:line="360" w:lineRule="auto"/>
        <w:ind w:left="284" w:right="284"/>
        <w:rPr>
          <w:rFonts w:asciiTheme="minorBidi" w:hAnsiTheme="minorBidi" w:cstheme="minorBidi"/>
        </w:rPr>
      </w:pPr>
      <w:r w:rsidRPr="00A04D45">
        <w:rPr>
          <w:rFonts w:asciiTheme="minorBidi" w:hAnsiTheme="minorBidi" w:cstheme="minorBidi"/>
          <w:b/>
          <w:bCs/>
          <w:u w:val="single"/>
        </w:rPr>
        <w:t>Office Hours</w:t>
      </w:r>
      <w:r w:rsidRPr="00A04D45">
        <w:rPr>
          <w:rFonts w:asciiTheme="minorBidi" w:hAnsiTheme="minorBidi" w:cstheme="minorBidi"/>
          <w:b/>
          <w:bCs/>
        </w:rPr>
        <w:t>:</w:t>
      </w:r>
      <w:r w:rsidRPr="00A04D45">
        <w:rPr>
          <w:rFonts w:asciiTheme="minorBidi" w:hAnsiTheme="minorBidi" w:cstheme="minorBidi"/>
        </w:rPr>
        <w:t xml:space="preserve"> [</w:t>
      </w:r>
      <w:r w:rsidR="009521BB">
        <w:rPr>
          <w:rFonts w:asciiTheme="minorBidi" w:hAnsiTheme="minorBidi" w:cstheme="minorBidi"/>
        </w:rPr>
        <w:t>Wednesday</w:t>
      </w:r>
      <w:r w:rsidRPr="00A04D45">
        <w:rPr>
          <w:rFonts w:asciiTheme="minorBidi" w:hAnsiTheme="minorBidi" w:cstheme="minorBidi"/>
        </w:rPr>
        <w:t>] [</w:t>
      </w:r>
      <w:r w:rsidR="009521BB">
        <w:rPr>
          <w:rFonts w:asciiTheme="minorBidi" w:hAnsiTheme="minorBidi" w:cstheme="minorBidi"/>
        </w:rPr>
        <w:t>12</w:t>
      </w:r>
      <w:r w:rsidRPr="00A04D45">
        <w:rPr>
          <w:rFonts w:asciiTheme="minorBidi" w:hAnsiTheme="minorBidi" w:cstheme="minorBidi"/>
        </w:rPr>
        <w:t>-</w:t>
      </w:r>
      <w:r w:rsidR="009521BB">
        <w:rPr>
          <w:rFonts w:asciiTheme="minorBidi" w:hAnsiTheme="minorBidi" w:cstheme="minorBidi"/>
        </w:rPr>
        <w:t>14</w:t>
      </w:r>
      <w:r w:rsidRPr="00A04D45">
        <w:rPr>
          <w:rFonts w:asciiTheme="minorBidi" w:hAnsiTheme="minorBidi" w:cstheme="minorBidi"/>
        </w:rPr>
        <w:t>], Room [</w:t>
      </w:r>
      <w:r w:rsidR="009521BB">
        <w:rPr>
          <w:rFonts w:asciiTheme="minorBidi" w:hAnsiTheme="minorBidi" w:cstheme="minorBidi"/>
        </w:rPr>
        <w:t>74</w:t>
      </w:r>
      <w:r w:rsidRPr="00A04D45">
        <w:rPr>
          <w:rFonts w:asciiTheme="minorBidi" w:hAnsiTheme="minorBidi" w:cstheme="minorBidi"/>
        </w:rPr>
        <w:t>], [</w:t>
      </w:r>
      <w:r w:rsidR="009521BB">
        <w:rPr>
          <w:rFonts w:asciiTheme="minorBidi" w:hAnsiTheme="minorBidi" w:cstheme="minorBidi"/>
        </w:rPr>
        <w:t>048288781</w:t>
      </w:r>
      <w:r w:rsidRPr="00A04D45">
        <w:rPr>
          <w:rFonts w:asciiTheme="minorBidi" w:hAnsiTheme="minorBidi" w:cstheme="minorBidi"/>
        </w:rPr>
        <w:t>]</w:t>
      </w:r>
    </w:p>
    <w:p w14:paraId="03E1C144" w14:textId="59D26BBD" w:rsidR="00A14D4F" w:rsidRDefault="00A14D4F" w:rsidP="00E2569C">
      <w:pPr>
        <w:tabs>
          <w:tab w:val="right" w:pos="9356"/>
        </w:tabs>
        <w:bidi w:val="0"/>
        <w:spacing w:before="240" w:line="360" w:lineRule="auto"/>
        <w:ind w:left="284" w:right="284"/>
        <w:rPr>
          <w:rFonts w:asciiTheme="minorBidi" w:hAnsiTheme="minorBidi" w:cstheme="minorBidi"/>
          <w:lang w:val="fr-HT"/>
        </w:rPr>
      </w:pPr>
      <w:r w:rsidRPr="00A04D45">
        <w:rPr>
          <w:rFonts w:asciiTheme="minorBidi" w:hAnsiTheme="minorBidi" w:cstheme="minorBidi"/>
          <w:b/>
          <w:bCs/>
          <w:u w:val="single"/>
          <w:lang w:val="fr-HT"/>
        </w:rPr>
        <w:t>Course Level</w:t>
      </w:r>
      <w:r w:rsidR="00376C51">
        <w:rPr>
          <w:rFonts w:asciiTheme="minorBidi" w:hAnsiTheme="minorBidi" w:cstheme="minorBidi"/>
          <w:b/>
          <w:bCs/>
          <w:lang w:val="fr-HT"/>
        </w:rPr>
        <w:t>:</w:t>
      </w:r>
      <w:r w:rsidRPr="00A04D45">
        <w:rPr>
          <w:rFonts w:asciiTheme="minorBidi" w:hAnsiTheme="minorBidi" w:cstheme="minorBidi"/>
          <w:b/>
          <w:bCs/>
          <w:lang w:val="fr-HT"/>
        </w:rPr>
        <w:t xml:space="preserve"> </w:t>
      </w:r>
      <w:r w:rsidRPr="00A04D45">
        <w:rPr>
          <w:rFonts w:asciiTheme="minorBidi" w:hAnsiTheme="minorBidi" w:cstheme="minorBidi"/>
          <w:u w:val="single"/>
          <w:lang w:val="fr-HT"/>
        </w:rPr>
        <w:t>(BA)</w:t>
      </w:r>
      <w:r w:rsidRPr="00A04D45">
        <w:rPr>
          <w:rFonts w:asciiTheme="minorBidi" w:hAnsiTheme="minorBidi" w:cstheme="minorBidi"/>
          <w:lang w:val="fr-HT"/>
        </w:rPr>
        <w:t xml:space="preserve"> </w:t>
      </w:r>
    </w:p>
    <w:p w14:paraId="2ADC734A" w14:textId="2CC5E364" w:rsidR="006C5824" w:rsidRDefault="006C5824" w:rsidP="00E2569C">
      <w:pPr>
        <w:tabs>
          <w:tab w:val="right" w:pos="9356"/>
        </w:tabs>
        <w:bidi w:val="0"/>
        <w:spacing w:before="240" w:line="360" w:lineRule="auto"/>
        <w:ind w:left="284" w:right="284"/>
        <w:rPr>
          <w:rFonts w:asciiTheme="minorBidi" w:hAnsiTheme="minorBidi" w:cstheme="minorBidi"/>
        </w:rPr>
      </w:pPr>
      <w:r w:rsidRPr="000C71DD">
        <w:rPr>
          <w:rFonts w:asciiTheme="minorBidi" w:hAnsiTheme="minorBidi" w:cstheme="minorBidi"/>
          <w:b/>
          <w:bCs/>
          <w:u w:val="single"/>
        </w:rPr>
        <w:t>Course Type</w:t>
      </w:r>
      <w:r w:rsidR="002E5BD3">
        <w:rPr>
          <w:rFonts w:asciiTheme="minorBidi" w:hAnsiTheme="minorBidi" w:cstheme="minorBidi"/>
          <w:b/>
          <w:bCs/>
          <w:u w:val="single"/>
        </w:rPr>
        <w:t xml:space="preserve"> &amp; Format</w:t>
      </w:r>
      <w:r w:rsidR="000C71DD" w:rsidRPr="000C71DD">
        <w:rPr>
          <w:rFonts w:asciiTheme="minorBidi" w:hAnsiTheme="minorBidi" w:cstheme="minorBidi"/>
          <w:b/>
          <w:bCs/>
        </w:rPr>
        <w:t>:</w:t>
      </w:r>
      <w:r w:rsidRPr="000C71DD">
        <w:rPr>
          <w:rFonts w:asciiTheme="minorBidi" w:hAnsiTheme="minorBidi" w:cstheme="minorBidi"/>
          <w:b/>
          <w:bCs/>
        </w:rPr>
        <w:t xml:space="preserve"> </w:t>
      </w:r>
      <w:r w:rsidR="000C71DD" w:rsidRPr="000C71DD">
        <w:rPr>
          <w:rFonts w:asciiTheme="minorBidi" w:hAnsiTheme="minorBidi" w:cstheme="minorBidi"/>
          <w:u w:val="single"/>
          <w:lang w:val="fr-HT"/>
        </w:rPr>
        <w:t>[Elective]</w:t>
      </w:r>
      <w:r w:rsidR="000C71DD" w:rsidRPr="000C71DD">
        <w:rPr>
          <w:rFonts w:asciiTheme="minorBidi" w:hAnsiTheme="minorBidi" w:cstheme="minorBidi"/>
        </w:rPr>
        <w:t>,</w:t>
      </w:r>
      <w:r w:rsidR="000C71DD" w:rsidRPr="000C71DD">
        <w:rPr>
          <w:rFonts w:asciiTheme="minorBidi" w:hAnsiTheme="minorBidi" w:cstheme="minorBidi"/>
          <w:b/>
          <w:bCs/>
        </w:rPr>
        <w:t xml:space="preserve"> </w:t>
      </w:r>
      <w:r w:rsidR="000C71DD">
        <w:rPr>
          <w:rFonts w:asciiTheme="minorBidi" w:hAnsiTheme="minorBidi" w:cstheme="minorBidi"/>
          <w:u w:val="single"/>
        </w:rPr>
        <w:t>[</w:t>
      </w:r>
      <w:r w:rsidRPr="000C71DD">
        <w:rPr>
          <w:rFonts w:asciiTheme="minorBidi" w:hAnsiTheme="minorBidi" w:cstheme="minorBidi"/>
          <w:u w:val="single"/>
        </w:rPr>
        <w:t>Lecture</w:t>
      </w:r>
      <w:r w:rsidR="000C71DD" w:rsidRPr="000C71DD">
        <w:rPr>
          <w:rFonts w:asciiTheme="minorBidi" w:hAnsiTheme="minorBidi" w:cstheme="minorBidi"/>
          <w:u w:val="single"/>
        </w:rPr>
        <w:t>]</w:t>
      </w:r>
    </w:p>
    <w:p w14:paraId="35470375" w14:textId="1D770270" w:rsidR="000734D8" w:rsidRPr="00E851FE" w:rsidRDefault="00E851FE" w:rsidP="00E2569C">
      <w:pPr>
        <w:tabs>
          <w:tab w:val="right" w:pos="9356"/>
        </w:tabs>
        <w:bidi w:val="0"/>
        <w:spacing w:before="240" w:line="360" w:lineRule="auto"/>
        <w:ind w:left="284" w:right="284"/>
        <w:rPr>
          <w:rFonts w:asciiTheme="minorBidi" w:hAnsiTheme="minorBidi" w:cstheme="minorBidi"/>
          <w:b/>
          <w:bCs/>
          <w:u w:val="single"/>
          <w:lang w:val="fr-HT"/>
        </w:rPr>
      </w:pPr>
      <w:r w:rsidRPr="00E851FE">
        <w:rPr>
          <w:rFonts w:asciiTheme="minorBidi" w:hAnsiTheme="minorBidi" w:cstheme="minorBidi"/>
          <w:b/>
          <w:bCs/>
          <w:u w:val="single"/>
          <w:lang w:val="fr-HT"/>
        </w:rPr>
        <w:t>Number of Hours/C</w:t>
      </w:r>
      <w:r w:rsidR="000734D8" w:rsidRPr="00E851FE">
        <w:rPr>
          <w:rFonts w:asciiTheme="minorBidi" w:hAnsiTheme="minorBidi" w:cstheme="minorBidi"/>
          <w:b/>
          <w:bCs/>
          <w:u w:val="single"/>
          <w:lang w:val="fr-HT"/>
        </w:rPr>
        <w:t>redits</w:t>
      </w:r>
      <w:r w:rsidR="000734D8" w:rsidRPr="00376C51">
        <w:rPr>
          <w:rFonts w:asciiTheme="minorBidi" w:hAnsiTheme="minorBidi" w:cstheme="minorBidi"/>
          <w:b/>
          <w:bCs/>
          <w:lang w:val="fr-HT"/>
        </w:rPr>
        <w:t>:</w:t>
      </w:r>
      <w:r w:rsidR="00197203">
        <w:rPr>
          <w:rFonts w:asciiTheme="minorBidi" w:hAnsiTheme="minorBidi" w:cstheme="minorBidi"/>
          <w:b/>
          <w:bCs/>
          <w:lang w:val="fr-HT"/>
        </w:rPr>
        <w:t xml:space="preserve"> 2</w:t>
      </w:r>
    </w:p>
    <w:p w14:paraId="32C904CA" w14:textId="6CA50F87" w:rsidR="006C5824" w:rsidRPr="00A04D45" w:rsidRDefault="006C5824" w:rsidP="00E2569C">
      <w:pPr>
        <w:tabs>
          <w:tab w:val="right" w:pos="9356"/>
        </w:tabs>
        <w:bidi w:val="0"/>
        <w:spacing w:before="240" w:line="360" w:lineRule="auto"/>
        <w:ind w:left="284" w:right="284"/>
        <w:rPr>
          <w:rFonts w:asciiTheme="minorBidi" w:hAnsiTheme="minorBidi" w:cstheme="minorBidi"/>
        </w:rPr>
      </w:pPr>
      <w:r w:rsidRPr="007C5609">
        <w:rPr>
          <w:rFonts w:asciiTheme="minorBidi" w:hAnsiTheme="minorBidi" w:cstheme="minorBidi"/>
          <w:b/>
          <w:bCs/>
          <w:u w:val="single"/>
        </w:rPr>
        <w:t>Pre</w:t>
      </w:r>
      <w:r w:rsidR="00220593" w:rsidRPr="007C5609">
        <w:rPr>
          <w:rFonts w:asciiTheme="minorBidi" w:hAnsiTheme="minorBidi" w:cstheme="minorBidi"/>
          <w:b/>
          <w:bCs/>
          <w:u w:val="single"/>
        </w:rPr>
        <w:t>r</w:t>
      </w:r>
      <w:r w:rsidRPr="007C5609">
        <w:rPr>
          <w:rFonts w:asciiTheme="minorBidi" w:hAnsiTheme="minorBidi" w:cstheme="minorBidi"/>
          <w:b/>
          <w:bCs/>
          <w:u w:val="single"/>
        </w:rPr>
        <w:t>equisites</w:t>
      </w:r>
      <w:r w:rsidRPr="007C5609">
        <w:rPr>
          <w:rFonts w:asciiTheme="minorBidi" w:hAnsiTheme="minorBidi" w:cstheme="minorBidi"/>
          <w:b/>
          <w:bCs/>
        </w:rPr>
        <w:t>:</w:t>
      </w:r>
      <w:r w:rsidRPr="00A04D45">
        <w:rPr>
          <w:rFonts w:asciiTheme="minorBidi" w:hAnsiTheme="minorBidi" w:cstheme="minorBidi"/>
        </w:rPr>
        <w:t xml:space="preserve"> </w:t>
      </w:r>
      <w:r w:rsidR="00197203">
        <w:rPr>
          <w:rFonts w:asciiTheme="minorBidi" w:hAnsiTheme="minorBidi" w:cstheme="minorBidi"/>
        </w:rPr>
        <w:t>Cell Biology, Genetics, Molecular Biology</w:t>
      </w:r>
    </w:p>
    <w:p w14:paraId="223079C1" w14:textId="57D61DB7" w:rsidR="006C5824" w:rsidRDefault="006C5824" w:rsidP="00E2569C">
      <w:pPr>
        <w:tabs>
          <w:tab w:val="right" w:pos="9356"/>
        </w:tabs>
        <w:bidi w:val="0"/>
        <w:spacing w:before="240" w:line="360" w:lineRule="auto"/>
        <w:ind w:left="284" w:right="284"/>
        <w:rPr>
          <w:rFonts w:asciiTheme="minorBidi" w:hAnsiTheme="minorBidi" w:cstheme="minorBidi"/>
        </w:rPr>
      </w:pPr>
      <w:r w:rsidRPr="00DA5B69">
        <w:rPr>
          <w:rFonts w:asciiTheme="minorBidi" w:hAnsiTheme="minorBidi" w:cstheme="minorBidi"/>
          <w:b/>
          <w:bCs/>
          <w:u w:val="single"/>
        </w:rPr>
        <w:t>Course Overview</w:t>
      </w:r>
      <w:r w:rsidR="000734D8" w:rsidRPr="00DA5B69">
        <w:rPr>
          <w:rFonts w:asciiTheme="minorBidi" w:hAnsiTheme="minorBidi" w:cstheme="minorBidi"/>
          <w:b/>
          <w:bCs/>
          <w:u w:val="single"/>
        </w:rPr>
        <w:t xml:space="preserve"> </w:t>
      </w:r>
      <w:r w:rsidR="00DA5B69" w:rsidRPr="00DA5B69">
        <w:rPr>
          <w:rFonts w:asciiTheme="minorBidi" w:hAnsiTheme="minorBidi" w:cstheme="minorBidi"/>
          <w:b/>
          <w:bCs/>
          <w:u w:val="single"/>
        </w:rPr>
        <w:t>(Short Abstract</w:t>
      </w:r>
      <w:r w:rsidR="000734D8" w:rsidRPr="00DA5B69">
        <w:rPr>
          <w:rFonts w:asciiTheme="minorBidi" w:hAnsiTheme="minorBidi" w:cstheme="minorBidi"/>
          <w:b/>
          <w:bCs/>
          <w:u w:val="single"/>
        </w:rPr>
        <w:t>)</w:t>
      </w:r>
      <w:r w:rsidRPr="00376C51">
        <w:rPr>
          <w:rFonts w:asciiTheme="minorBidi" w:hAnsiTheme="minorBidi" w:cstheme="minorBidi"/>
          <w:b/>
          <w:bCs/>
        </w:rPr>
        <w:t>:</w:t>
      </w:r>
      <w:r w:rsidRPr="000734D8">
        <w:rPr>
          <w:rFonts w:asciiTheme="minorBidi" w:hAnsiTheme="minorBidi" w:cstheme="minorBidi"/>
          <w:u w:val="single"/>
        </w:rPr>
        <w:t xml:space="preserve"> </w:t>
      </w:r>
    </w:p>
    <w:p w14:paraId="2AB7E230" w14:textId="77777777" w:rsidR="00510CAB" w:rsidRDefault="00510CAB" w:rsidP="00510CAB">
      <w:pPr>
        <w:bidi w:val="0"/>
        <w:jc w:val="both"/>
      </w:pPr>
      <w:r w:rsidRPr="007F378B">
        <w:t>The course will expand students' understanding of the genetic engineering methodology. In addition, during the course the main applications of genetic engineering will be presented in basic science, biotechnology and medicine.</w:t>
      </w:r>
    </w:p>
    <w:p w14:paraId="616CFB1D" w14:textId="081C2A34" w:rsidR="00A14D4F" w:rsidRDefault="00510CAB" w:rsidP="00510CAB">
      <w:pPr>
        <w:bidi w:val="0"/>
        <w:jc w:val="both"/>
      </w:pPr>
      <w:r w:rsidRPr="00E1192F">
        <w:t xml:space="preserve">The course will focus on the following topics: DNA structure and replication, gene cloning, DNA transformation, gene expression in </w:t>
      </w:r>
      <w:r w:rsidRPr="00BF1F13">
        <w:t xml:space="preserve">prokaryotic and eukaryotic </w:t>
      </w:r>
      <w:r w:rsidRPr="00E1192F">
        <w:t xml:space="preserve">cells, recombinant proteins, protein structure and function using a </w:t>
      </w:r>
      <w:r>
        <w:t>site-directed mutagenesis</w:t>
      </w:r>
      <w:r w:rsidRPr="00E1192F">
        <w:t xml:space="preserve"> and gene transfer,</w:t>
      </w:r>
      <w:r>
        <w:t xml:space="preserve"> transgenic</w:t>
      </w:r>
      <w:r w:rsidRPr="00E1192F">
        <w:t xml:space="preserve"> animals, </w:t>
      </w:r>
      <w:r>
        <w:t>animal cloning</w:t>
      </w:r>
      <w:r w:rsidRPr="00E1192F">
        <w:t xml:space="preserve">, </w:t>
      </w:r>
      <w:r>
        <w:t>transgenic plants and t</w:t>
      </w:r>
      <w:r w:rsidRPr="00E1192F">
        <w:t>he use of genetic engineering methods in medicine to diagnose and treat human diseases.</w:t>
      </w:r>
    </w:p>
    <w:p w14:paraId="3B8BC5FD" w14:textId="77777777" w:rsidR="00510CAB" w:rsidRPr="00510CAB" w:rsidRDefault="00510CAB" w:rsidP="00510CAB">
      <w:pPr>
        <w:bidi w:val="0"/>
        <w:jc w:val="both"/>
      </w:pPr>
    </w:p>
    <w:p w14:paraId="4F061CD1" w14:textId="599F108B" w:rsidR="00DA5B69" w:rsidRDefault="00DA2FBB" w:rsidP="00E2569C">
      <w:pPr>
        <w:bidi w:val="0"/>
        <w:spacing w:line="360" w:lineRule="auto"/>
        <w:ind w:left="284" w:right="425"/>
        <w:rPr>
          <w:rFonts w:asciiTheme="minorBidi" w:hAnsiTheme="minorBidi" w:cstheme="minorBidi"/>
          <w:b/>
          <w:bCs/>
        </w:rPr>
      </w:pPr>
      <w:r w:rsidRPr="00DA2FBB">
        <w:rPr>
          <w:rFonts w:asciiTheme="minorBidi" w:hAnsiTheme="minorBidi" w:cstheme="minorBidi"/>
          <w:b/>
          <w:bCs/>
          <w:u w:val="single"/>
        </w:rPr>
        <w:t xml:space="preserve">Learning Outcomes </w:t>
      </w:r>
      <w:r w:rsidR="00BB37B6" w:rsidRPr="00BB37B6">
        <w:rPr>
          <w:rFonts w:asciiTheme="minorBidi" w:hAnsiTheme="minorBidi" w:cstheme="minorBidi"/>
          <w:b/>
          <w:bCs/>
          <w:sz w:val="22"/>
          <w:szCs w:val="22"/>
          <w:u w:val="single"/>
        </w:rPr>
        <w:t>(</w:t>
      </w:r>
      <w:r w:rsidR="00BB37B6" w:rsidRPr="00BB37B6">
        <w:rPr>
          <w:rFonts w:ascii="Arial" w:hAnsi="Arial" w:cs="Arial"/>
          <w:b/>
          <w:bCs/>
          <w:color w:val="333333"/>
          <w:sz w:val="22"/>
          <w:szCs w:val="22"/>
          <w:u w:val="single"/>
          <w:shd w:val="clear" w:color="auto" w:fill="FFFFFF"/>
        </w:rPr>
        <w:t>What are the skills, abilities, or major concepts a student is expected to acquire in this course?</w:t>
      </w:r>
      <w:r w:rsidR="00BB37B6" w:rsidRPr="00BB37B6">
        <w:rPr>
          <w:rFonts w:asciiTheme="minorBidi" w:hAnsiTheme="minorBidi" w:cstheme="minorBidi"/>
          <w:b/>
          <w:bCs/>
          <w:sz w:val="22"/>
          <w:szCs w:val="22"/>
          <w:u w:val="single"/>
        </w:rPr>
        <w:t>)</w:t>
      </w:r>
      <w:r w:rsidR="00BB37B6" w:rsidRPr="00BB37B6">
        <w:rPr>
          <w:rFonts w:asciiTheme="minorBidi" w:hAnsiTheme="minorBidi" w:cstheme="minorBidi"/>
          <w:b/>
          <w:bCs/>
          <w:u w:val="single"/>
        </w:rPr>
        <w:t xml:space="preserve"> </w:t>
      </w:r>
      <w:r w:rsidRPr="00BB37B6">
        <w:rPr>
          <w:rFonts w:asciiTheme="minorBidi" w:hAnsiTheme="minorBidi" w:cstheme="minorBidi"/>
          <w:b/>
          <w:bCs/>
          <w:u w:val="single"/>
        </w:rPr>
        <w:t>–</w:t>
      </w:r>
      <w:r w:rsidRPr="00A04D45">
        <w:rPr>
          <w:rFonts w:asciiTheme="minorBidi" w:hAnsiTheme="minorBidi" w:cstheme="minorBidi"/>
          <w:b/>
          <w:bCs/>
          <w:u w:val="single"/>
        </w:rPr>
        <w:t xml:space="preserve"> </w:t>
      </w:r>
      <w:r w:rsidR="00DA5B69" w:rsidRPr="00A04D45">
        <w:rPr>
          <w:rFonts w:asciiTheme="minorBidi" w:hAnsiTheme="minorBidi" w:cstheme="minorBidi"/>
          <w:b/>
          <w:bCs/>
          <w:u w:val="single"/>
        </w:rPr>
        <w:t>At the end of the course students will be able to</w:t>
      </w:r>
      <w:r>
        <w:rPr>
          <w:rFonts w:asciiTheme="minorBidi" w:hAnsiTheme="minorBidi" w:cstheme="minorBidi"/>
          <w:b/>
          <w:bCs/>
        </w:rPr>
        <w:t>:</w:t>
      </w:r>
    </w:p>
    <w:p w14:paraId="464A95B6" w14:textId="23D2420F" w:rsidR="008061A7" w:rsidRPr="008061A7" w:rsidRDefault="008061A7" w:rsidP="008061A7">
      <w:pPr>
        <w:pStyle w:val="a7"/>
        <w:numPr>
          <w:ilvl w:val="0"/>
          <w:numId w:val="34"/>
        </w:numPr>
        <w:spacing w:line="360" w:lineRule="auto"/>
        <w:ind w:right="425"/>
        <w:rPr>
          <w:rFonts w:asciiTheme="minorBidi" w:hAnsiTheme="minorBidi" w:cstheme="minorBidi"/>
        </w:rPr>
      </w:pPr>
      <w:r w:rsidRPr="008061A7">
        <w:rPr>
          <w:rFonts w:asciiTheme="minorBidi" w:hAnsiTheme="minorBidi" w:cstheme="minorBidi"/>
        </w:rPr>
        <w:t>Recognize the methodology that used in Genetic Engineering; Gene cloning, transformation, site-directed mutagenisis, gene expression</w:t>
      </w:r>
      <w:r>
        <w:rPr>
          <w:rFonts w:asciiTheme="minorBidi" w:hAnsiTheme="minorBidi" w:cstheme="minorBidi"/>
        </w:rPr>
        <w:t xml:space="preserve">, transgenic animals and plants. </w:t>
      </w:r>
      <w:r w:rsidRPr="008061A7">
        <w:rPr>
          <w:rFonts w:asciiTheme="minorBidi" w:hAnsiTheme="minorBidi" w:cstheme="minorBidi"/>
        </w:rPr>
        <w:t xml:space="preserve"> </w:t>
      </w:r>
    </w:p>
    <w:p w14:paraId="58D0926E" w14:textId="17CEA817" w:rsidR="00DA5B69" w:rsidRPr="008061A7" w:rsidRDefault="008061A7" w:rsidP="008061A7">
      <w:pPr>
        <w:pStyle w:val="a7"/>
        <w:numPr>
          <w:ilvl w:val="0"/>
          <w:numId w:val="34"/>
        </w:numPr>
        <w:spacing w:line="360" w:lineRule="auto"/>
        <w:ind w:right="425"/>
        <w:rPr>
          <w:rFonts w:asciiTheme="minorBidi" w:hAnsiTheme="minorBidi" w:cstheme="minorBidi"/>
        </w:rPr>
      </w:pPr>
      <w:r w:rsidRPr="008061A7">
        <w:rPr>
          <w:rFonts w:asciiTheme="minorBidi" w:hAnsiTheme="minorBidi" w:cstheme="minorBidi"/>
        </w:rPr>
        <w:t>Understand the efficacy of genetic engineering methods in basic research, in Biotechnology and in medicine.</w:t>
      </w:r>
      <w:r>
        <w:rPr>
          <w:rFonts w:asciiTheme="minorBidi" w:hAnsiTheme="minorBidi" w:cstheme="minorBidi"/>
        </w:rPr>
        <w:t xml:space="preserve"> </w:t>
      </w:r>
    </w:p>
    <w:p w14:paraId="548E6532" w14:textId="77777777" w:rsidR="00DA5B69" w:rsidRPr="00A04D45" w:rsidRDefault="00DA5B69" w:rsidP="008061A7">
      <w:pPr>
        <w:tabs>
          <w:tab w:val="right" w:pos="9356"/>
        </w:tabs>
        <w:bidi w:val="0"/>
        <w:spacing w:beforeLines="60" w:before="144" w:line="360" w:lineRule="auto"/>
        <w:ind w:right="284"/>
        <w:rPr>
          <w:rFonts w:asciiTheme="minorBidi" w:hAnsiTheme="minorBidi" w:cstheme="minorBidi"/>
        </w:rPr>
      </w:pPr>
    </w:p>
    <w:p w14:paraId="22F8E14A" w14:textId="40E78F00" w:rsidR="00B4071D" w:rsidRDefault="00B4071D" w:rsidP="00B4071D">
      <w:pPr>
        <w:tabs>
          <w:tab w:val="right" w:pos="9356"/>
        </w:tabs>
        <w:bidi w:val="0"/>
        <w:spacing w:line="360" w:lineRule="auto"/>
        <w:ind w:left="360" w:right="284"/>
        <w:rPr>
          <w:rFonts w:asciiTheme="minorBidi" w:hAnsiTheme="minorBidi" w:cstheme="minorBidi"/>
        </w:rPr>
      </w:pPr>
    </w:p>
    <w:p w14:paraId="28E46CF2" w14:textId="54141F12" w:rsidR="00DA5B69" w:rsidRPr="00A04D45" w:rsidRDefault="00525557" w:rsidP="00B4071D">
      <w:pPr>
        <w:tabs>
          <w:tab w:val="right" w:pos="9356"/>
        </w:tabs>
        <w:bidi w:val="0"/>
        <w:spacing w:line="360" w:lineRule="auto"/>
        <w:ind w:left="284" w:right="284"/>
        <w:rPr>
          <w:rFonts w:asciiTheme="minorBidi" w:hAnsiTheme="minorBidi" w:cstheme="minorBidi"/>
        </w:rPr>
      </w:pPr>
      <w:r w:rsidRPr="00F9092A">
        <w:rPr>
          <w:rFonts w:asciiTheme="minorBidi" w:hAnsiTheme="minorBidi" w:cstheme="minorBidi"/>
          <w:b/>
          <w:bCs/>
          <w:u w:val="single"/>
        </w:rPr>
        <w:t xml:space="preserve">Assessment </w:t>
      </w:r>
      <w:r w:rsidR="00DA5B69" w:rsidRPr="00F9092A">
        <w:rPr>
          <w:rFonts w:asciiTheme="minorBidi" w:hAnsiTheme="minorBidi" w:cstheme="minorBidi"/>
          <w:b/>
          <w:bCs/>
          <w:u w:val="single"/>
        </w:rPr>
        <w:t>(Assessment</w:t>
      </w:r>
      <w:r w:rsidRPr="00F9092A">
        <w:rPr>
          <w:rFonts w:asciiTheme="minorBidi" w:hAnsiTheme="minorBidi" w:cstheme="minorBidi"/>
          <w:b/>
          <w:bCs/>
          <w:u w:val="single"/>
        </w:rPr>
        <w:t xml:space="preserve"> Method and Grade C</w:t>
      </w:r>
      <w:r w:rsidR="00DA5B69" w:rsidRPr="00F9092A">
        <w:rPr>
          <w:rFonts w:asciiTheme="minorBidi" w:hAnsiTheme="minorBidi" w:cstheme="minorBidi"/>
          <w:b/>
          <w:bCs/>
          <w:u w:val="single"/>
        </w:rPr>
        <w:t>omposition)</w:t>
      </w:r>
      <w:r w:rsidR="00DA5B69" w:rsidRPr="00F9092A">
        <w:rPr>
          <w:rFonts w:asciiTheme="minorBidi" w:hAnsiTheme="minorBidi" w:cstheme="minorBidi"/>
          <w:b/>
          <w:bCs/>
        </w:rPr>
        <w:t>:</w:t>
      </w:r>
      <w:r w:rsidR="00DA5B69" w:rsidRPr="00A04D45">
        <w:rPr>
          <w:rFonts w:asciiTheme="minorBidi" w:hAnsiTheme="minorBidi" w:cstheme="minorBidi"/>
        </w:rPr>
        <w:t xml:space="preserve">  </w:t>
      </w:r>
    </w:p>
    <w:p w14:paraId="378CCCFC" w14:textId="29FF979F" w:rsidR="00E2569C" w:rsidRDefault="00DA5B69" w:rsidP="008061A7">
      <w:pPr>
        <w:tabs>
          <w:tab w:val="right" w:pos="9356"/>
        </w:tabs>
        <w:bidi w:val="0"/>
        <w:spacing w:line="360" w:lineRule="auto"/>
        <w:ind w:left="567" w:right="567"/>
        <w:rPr>
          <w:rFonts w:asciiTheme="minorBidi" w:hAnsiTheme="minorBidi" w:cstheme="minorBidi"/>
        </w:rPr>
      </w:pPr>
      <w:r w:rsidRPr="00A04D45">
        <w:rPr>
          <w:rFonts w:asciiTheme="minorBidi" w:hAnsiTheme="minorBidi" w:cstheme="minorBidi"/>
        </w:rPr>
        <w:lastRenderedPageBreak/>
        <w:t>[</w:t>
      </w:r>
      <w:r w:rsidR="00F9092A" w:rsidRPr="00A04D45">
        <w:rPr>
          <w:rFonts w:asciiTheme="minorBidi" w:hAnsiTheme="minorBidi" w:cstheme="minorBidi"/>
        </w:rPr>
        <w:t>Exam</w:t>
      </w:r>
      <w:r w:rsidR="008061A7">
        <w:rPr>
          <w:rFonts w:asciiTheme="minorBidi" w:hAnsiTheme="minorBidi" w:cstheme="minorBidi"/>
        </w:rPr>
        <w:t>]</w:t>
      </w:r>
      <w:r w:rsidR="00F9092A" w:rsidRPr="00A04D45">
        <w:rPr>
          <w:rFonts w:asciiTheme="minorBidi" w:hAnsiTheme="minorBidi" w:cstheme="minorBidi"/>
        </w:rPr>
        <w:t>,</w:t>
      </w:r>
      <w:r w:rsidR="008061A7">
        <w:rPr>
          <w:rFonts w:asciiTheme="minorBidi" w:hAnsiTheme="minorBidi" w:cstheme="minorBidi"/>
        </w:rPr>
        <w:t xml:space="preserve"> </w:t>
      </w:r>
      <w:r w:rsidRPr="00A04D45">
        <w:rPr>
          <w:rFonts w:asciiTheme="minorBidi" w:hAnsiTheme="minorBidi" w:cstheme="minorBidi"/>
        </w:rPr>
        <w:t>[</w:t>
      </w:r>
      <w:r w:rsidR="008061A7">
        <w:rPr>
          <w:rFonts w:asciiTheme="minorBidi" w:hAnsiTheme="minorBidi" w:cstheme="minorBidi"/>
        </w:rPr>
        <w:t>100</w:t>
      </w:r>
      <w:r w:rsidRPr="00A04D45">
        <w:rPr>
          <w:rFonts w:asciiTheme="minorBidi" w:hAnsiTheme="minorBidi" w:cstheme="minorBidi"/>
        </w:rPr>
        <w:t>]%</w:t>
      </w:r>
      <w:r w:rsidR="008061A7">
        <w:rPr>
          <w:rFonts w:asciiTheme="minorBidi" w:hAnsiTheme="minorBidi" w:cstheme="minorBidi"/>
        </w:rPr>
        <w:t xml:space="preserve"> </w:t>
      </w:r>
    </w:p>
    <w:p w14:paraId="4D68763E" w14:textId="77777777" w:rsidR="008061A7" w:rsidRPr="00A04D45" w:rsidRDefault="008061A7" w:rsidP="008061A7">
      <w:pPr>
        <w:tabs>
          <w:tab w:val="right" w:pos="9356"/>
        </w:tabs>
        <w:bidi w:val="0"/>
        <w:spacing w:line="360" w:lineRule="auto"/>
        <w:ind w:left="567" w:right="567"/>
        <w:rPr>
          <w:rFonts w:asciiTheme="minorBidi" w:hAnsiTheme="minorBidi" w:cstheme="minorBidi"/>
        </w:rPr>
      </w:pPr>
    </w:p>
    <w:p w14:paraId="38BBAA8B" w14:textId="17203241" w:rsidR="006C5824" w:rsidRPr="00E851FA" w:rsidRDefault="00BB37B6" w:rsidP="00E2569C">
      <w:pPr>
        <w:tabs>
          <w:tab w:val="right" w:pos="9356"/>
        </w:tabs>
        <w:bidi w:val="0"/>
        <w:spacing w:line="360" w:lineRule="auto"/>
        <w:ind w:left="284" w:right="284"/>
        <w:rPr>
          <w:rFonts w:asciiTheme="minorBidi" w:hAnsiTheme="minorBidi" w:cstheme="minorBidi"/>
          <w:b/>
          <w:bCs/>
          <w:u w:val="single"/>
          <w:lang w:val="fr-HT"/>
        </w:rPr>
      </w:pPr>
      <w:r>
        <w:rPr>
          <w:rFonts w:asciiTheme="minorBidi" w:hAnsiTheme="minorBidi" w:cstheme="minorBidi"/>
          <w:b/>
          <w:bCs/>
          <w:u w:val="single"/>
          <w:lang w:val="fr-HT"/>
        </w:rPr>
        <w:t xml:space="preserve">Week-by-Week Content and </w:t>
      </w:r>
      <w:r w:rsidR="00C66227" w:rsidRPr="00E851FA">
        <w:rPr>
          <w:rFonts w:asciiTheme="minorBidi" w:hAnsiTheme="minorBidi" w:cstheme="minorBidi"/>
          <w:b/>
          <w:bCs/>
          <w:u w:val="single"/>
          <w:lang w:val="fr-HT"/>
        </w:rPr>
        <w:t>Assignments</w:t>
      </w:r>
      <w:r w:rsidR="00B04572" w:rsidRPr="00ED7A07">
        <w:rPr>
          <w:rFonts w:asciiTheme="minorBidi" w:hAnsiTheme="minorBidi" w:cstheme="minorBidi"/>
          <w:b/>
          <w:bCs/>
          <w:lang w:val="fr-HT"/>
        </w:rPr>
        <w:t>:</w:t>
      </w:r>
    </w:p>
    <w:tbl>
      <w:tblPr>
        <w:tblStyle w:val="af"/>
        <w:tblW w:w="8217" w:type="dxa"/>
        <w:jc w:val="center"/>
        <w:tblLayout w:type="fixed"/>
        <w:tblLook w:val="04A0" w:firstRow="1" w:lastRow="0" w:firstColumn="1" w:lastColumn="0" w:noHBand="0" w:noVBand="1"/>
      </w:tblPr>
      <w:tblGrid>
        <w:gridCol w:w="1271"/>
        <w:gridCol w:w="4536"/>
        <w:gridCol w:w="2410"/>
      </w:tblGrid>
      <w:tr w:rsidR="003C1585" w:rsidRPr="00170CC7" w14:paraId="4FD3B90D" w14:textId="77777777" w:rsidTr="008061A7">
        <w:trPr>
          <w:jc w:val="center"/>
        </w:trPr>
        <w:tc>
          <w:tcPr>
            <w:tcW w:w="1271" w:type="dxa"/>
            <w:shd w:val="clear" w:color="auto" w:fill="D9D9D9" w:themeFill="background1" w:themeFillShade="D9"/>
            <w:vAlign w:val="center"/>
          </w:tcPr>
          <w:p w14:paraId="16835878" w14:textId="7AD5472B" w:rsidR="003C1585" w:rsidRPr="00170CC7" w:rsidRDefault="003C1585" w:rsidP="00B01698">
            <w:pPr>
              <w:tabs>
                <w:tab w:val="right" w:pos="9356"/>
              </w:tabs>
              <w:bidi w:val="0"/>
              <w:spacing w:before="40" w:after="40"/>
              <w:jc w:val="center"/>
              <w:rPr>
                <w:rFonts w:asciiTheme="minorBidi" w:hAnsiTheme="minorBidi" w:cstheme="minorBidi"/>
                <w:b/>
                <w:bCs/>
                <w:sz w:val="22"/>
                <w:szCs w:val="22"/>
                <w:lang w:val="fr-HT"/>
              </w:rPr>
            </w:pPr>
            <w:r w:rsidRPr="00170CC7">
              <w:rPr>
                <w:rFonts w:asciiTheme="minorBidi" w:hAnsiTheme="minorBidi" w:cstheme="minorBidi"/>
                <w:b/>
                <w:bCs/>
                <w:sz w:val="22"/>
                <w:szCs w:val="22"/>
                <w:lang w:val="fr-HT"/>
              </w:rPr>
              <w:t>Week #</w:t>
            </w:r>
          </w:p>
        </w:tc>
        <w:tc>
          <w:tcPr>
            <w:tcW w:w="4536" w:type="dxa"/>
            <w:shd w:val="clear" w:color="auto" w:fill="D9D9D9" w:themeFill="background1" w:themeFillShade="D9"/>
            <w:vAlign w:val="center"/>
          </w:tcPr>
          <w:p w14:paraId="47E59EFA" w14:textId="77777777" w:rsidR="003C1585" w:rsidRPr="00170CC7" w:rsidRDefault="003C1585" w:rsidP="00B01698">
            <w:pPr>
              <w:tabs>
                <w:tab w:val="right" w:pos="9356"/>
              </w:tabs>
              <w:bidi w:val="0"/>
              <w:spacing w:before="40" w:after="40"/>
              <w:jc w:val="center"/>
              <w:rPr>
                <w:rFonts w:asciiTheme="minorBidi" w:hAnsiTheme="minorBidi" w:cstheme="minorBidi"/>
                <w:b/>
                <w:bCs/>
                <w:sz w:val="22"/>
                <w:szCs w:val="22"/>
                <w:lang w:val="fr-HT"/>
              </w:rPr>
            </w:pPr>
            <w:r w:rsidRPr="00170CC7">
              <w:rPr>
                <w:rFonts w:asciiTheme="minorBidi" w:hAnsiTheme="minorBidi" w:cstheme="minorBidi"/>
                <w:b/>
                <w:bCs/>
                <w:sz w:val="22"/>
                <w:szCs w:val="22"/>
                <w:lang w:val="fr-HT"/>
              </w:rPr>
              <w:t>Topic</w:t>
            </w:r>
          </w:p>
        </w:tc>
        <w:tc>
          <w:tcPr>
            <w:tcW w:w="2410" w:type="dxa"/>
            <w:shd w:val="clear" w:color="auto" w:fill="D9D9D9" w:themeFill="background1" w:themeFillShade="D9"/>
            <w:vAlign w:val="center"/>
          </w:tcPr>
          <w:p w14:paraId="503657D0" w14:textId="446B7597" w:rsidR="003C1585" w:rsidRPr="003C1585" w:rsidRDefault="00C66227" w:rsidP="003C1585">
            <w:pPr>
              <w:tabs>
                <w:tab w:val="right" w:pos="9356"/>
              </w:tabs>
              <w:bidi w:val="0"/>
              <w:spacing w:before="40" w:after="40"/>
              <w:jc w:val="center"/>
              <w:rPr>
                <w:rFonts w:asciiTheme="minorBidi" w:hAnsiTheme="minorBidi" w:cstheme="minorBidi"/>
                <w:b/>
                <w:bCs/>
                <w:sz w:val="22"/>
                <w:szCs w:val="22"/>
              </w:rPr>
            </w:pPr>
            <w:r>
              <w:rPr>
                <w:rFonts w:asciiTheme="minorBidi" w:hAnsiTheme="minorBidi" w:cstheme="minorBidi"/>
                <w:b/>
                <w:bCs/>
                <w:sz w:val="22"/>
                <w:szCs w:val="22"/>
              </w:rPr>
              <w:t xml:space="preserve">Assignment </w:t>
            </w:r>
          </w:p>
        </w:tc>
      </w:tr>
      <w:tr w:rsidR="003C1585" w:rsidRPr="00170CC7" w14:paraId="7E7391DD" w14:textId="77777777" w:rsidTr="008061A7">
        <w:trPr>
          <w:jc w:val="center"/>
        </w:trPr>
        <w:tc>
          <w:tcPr>
            <w:tcW w:w="1271" w:type="dxa"/>
            <w:vAlign w:val="center"/>
          </w:tcPr>
          <w:p w14:paraId="086F168C" w14:textId="163C4AC6"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w:t>
            </w:r>
          </w:p>
        </w:tc>
        <w:tc>
          <w:tcPr>
            <w:tcW w:w="4536" w:type="dxa"/>
            <w:vAlign w:val="center"/>
          </w:tcPr>
          <w:p w14:paraId="28C09EC6" w14:textId="7E74D68A" w:rsidR="003C1585" w:rsidRPr="00170CC7" w:rsidRDefault="008061A7"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Introduction to genetic engineering</w:t>
            </w:r>
          </w:p>
        </w:tc>
        <w:tc>
          <w:tcPr>
            <w:tcW w:w="2410" w:type="dxa"/>
            <w:vAlign w:val="center"/>
          </w:tcPr>
          <w:p w14:paraId="25C129F6" w14:textId="60384CE0" w:rsidR="003C1585" w:rsidRPr="000F358D" w:rsidRDefault="008061A7" w:rsidP="002729A9">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Power point</w:t>
            </w:r>
          </w:p>
        </w:tc>
      </w:tr>
      <w:tr w:rsidR="003C1585" w:rsidRPr="00170CC7" w14:paraId="6F006CFB" w14:textId="77777777" w:rsidTr="008061A7">
        <w:trPr>
          <w:jc w:val="center"/>
        </w:trPr>
        <w:tc>
          <w:tcPr>
            <w:tcW w:w="1271" w:type="dxa"/>
            <w:vAlign w:val="center"/>
          </w:tcPr>
          <w:p w14:paraId="32AFC0C6" w14:textId="16F06C63"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2</w:t>
            </w:r>
          </w:p>
        </w:tc>
        <w:tc>
          <w:tcPr>
            <w:tcW w:w="4536" w:type="dxa"/>
            <w:vAlign w:val="center"/>
          </w:tcPr>
          <w:p w14:paraId="1B833E94" w14:textId="24387BD7" w:rsidR="003C1585" w:rsidRPr="00170CC7" w:rsidRDefault="008061A7"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DNA replication</w:t>
            </w:r>
            <w:r w:rsidR="00762D31">
              <w:rPr>
                <w:rFonts w:asciiTheme="minorBidi" w:hAnsiTheme="minorBidi" w:cstheme="minorBidi"/>
                <w:sz w:val="22"/>
                <w:szCs w:val="22"/>
                <w:lang w:val="fr-HT"/>
              </w:rPr>
              <w:t xml:space="preserve"> </w:t>
            </w:r>
          </w:p>
        </w:tc>
        <w:tc>
          <w:tcPr>
            <w:tcW w:w="2410" w:type="dxa"/>
            <w:vAlign w:val="center"/>
          </w:tcPr>
          <w:p w14:paraId="66FC100B" w14:textId="2F3D1BBB" w:rsidR="003C1585" w:rsidRPr="00170CC7" w:rsidRDefault="008061A7"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5F594A" w:rsidRPr="00170CC7" w14:paraId="10C8AEDA" w14:textId="77777777" w:rsidTr="008061A7">
        <w:trPr>
          <w:jc w:val="center"/>
        </w:trPr>
        <w:tc>
          <w:tcPr>
            <w:tcW w:w="1271" w:type="dxa"/>
            <w:vAlign w:val="center"/>
          </w:tcPr>
          <w:p w14:paraId="59D02D8D" w14:textId="7DE8A261" w:rsidR="005F594A" w:rsidRPr="00170CC7" w:rsidRDefault="005F594A" w:rsidP="00B01698">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3</w:t>
            </w:r>
          </w:p>
        </w:tc>
        <w:tc>
          <w:tcPr>
            <w:tcW w:w="4536" w:type="dxa"/>
            <w:vAlign w:val="center"/>
          </w:tcPr>
          <w:p w14:paraId="227060CD" w14:textId="43577BDD" w:rsidR="005F594A" w:rsidRDefault="005F594A"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Gene</w:t>
            </w:r>
            <w:r w:rsidR="00EF1CF2">
              <w:rPr>
                <w:rFonts w:asciiTheme="minorBidi" w:hAnsiTheme="minorBidi" w:cstheme="minorBidi"/>
                <w:sz w:val="22"/>
                <w:szCs w:val="22"/>
                <w:lang w:val="fr-HT"/>
              </w:rPr>
              <w:t xml:space="preserve"> cloning</w:t>
            </w:r>
            <w:r>
              <w:rPr>
                <w:rFonts w:asciiTheme="minorBidi" w:hAnsiTheme="minorBidi" w:cstheme="minorBidi"/>
                <w:sz w:val="22"/>
                <w:szCs w:val="22"/>
                <w:lang w:val="fr-HT"/>
              </w:rPr>
              <w:t xml:space="preserve"> </w:t>
            </w:r>
          </w:p>
        </w:tc>
        <w:tc>
          <w:tcPr>
            <w:tcW w:w="2410" w:type="dxa"/>
            <w:vAlign w:val="center"/>
          </w:tcPr>
          <w:p w14:paraId="4C3E6580" w14:textId="77777777" w:rsidR="005F594A" w:rsidRDefault="005F594A" w:rsidP="00B01698">
            <w:pPr>
              <w:tabs>
                <w:tab w:val="right" w:pos="9356"/>
              </w:tabs>
              <w:bidi w:val="0"/>
              <w:spacing w:before="40" w:after="40"/>
              <w:rPr>
                <w:rFonts w:asciiTheme="minorBidi" w:hAnsiTheme="minorBidi" w:cstheme="minorBidi"/>
                <w:sz w:val="22"/>
                <w:szCs w:val="22"/>
              </w:rPr>
            </w:pPr>
          </w:p>
        </w:tc>
      </w:tr>
      <w:tr w:rsidR="003C1585" w:rsidRPr="00170CC7" w14:paraId="69B16AD2" w14:textId="77777777" w:rsidTr="008061A7">
        <w:trPr>
          <w:jc w:val="center"/>
        </w:trPr>
        <w:tc>
          <w:tcPr>
            <w:tcW w:w="1271" w:type="dxa"/>
            <w:vAlign w:val="center"/>
          </w:tcPr>
          <w:p w14:paraId="7E61C41A" w14:textId="53D1D3D3" w:rsidR="003C1585" w:rsidRPr="00170CC7" w:rsidRDefault="005F594A" w:rsidP="00B01698">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4</w:t>
            </w:r>
          </w:p>
        </w:tc>
        <w:tc>
          <w:tcPr>
            <w:tcW w:w="4536" w:type="dxa"/>
            <w:vAlign w:val="center"/>
          </w:tcPr>
          <w:p w14:paraId="07AD2172" w14:textId="6B41BC52" w:rsidR="003C1585" w:rsidRPr="00170CC7" w:rsidRDefault="00EF1CF2"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Gene transformation</w:t>
            </w:r>
          </w:p>
        </w:tc>
        <w:tc>
          <w:tcPr>
            <w:tcW w:w="2410" w:type="dxa"/>
            <w:vAlign w:val="center"/>
          </w:tcPr>
          <w:p w14:paraId="562522B5" w14:textId="42BC2794" w:rsidR="003C1585" w:rsidRPr="00170CC7" w:rsidRDefault="008061A7" w:rsidP="00B01698">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rsidRPr="00170CC7" w14:paraId="050EFDCD" w14:textId="77777777" w:rsidTr="008061A7">
        <w:trPr>
          <w:jc w:val="center"/>
        </w:trPr>
        <w:tc>
          <w:tcPr>
            <w:tcW w:w="1271" w:type="dxa"/>
            <w:vAlign w:val="center"/>
          </w:tcPr>
          <w:p w14:paraId="565BD7CC" w14:textId="3B3AE3D3"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5</w:t>
            </w:r>
          </w:p>
        </w:tc>
        <w:tc>
          <w:tcPr>
            <w:tcW w:w="4536" w:type="dxa"/>
            <w:vAlign w:val="center"/>
          </w:tcPr>
          <w:p w14:paraId="1C72A153" w14:textId="4FB4AE9D"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Site-directed mutagenesis</w:t>
            </w:r>
          </w:p>
        </w:tc>
        <w:tc>
          <w:tcPr>
            <w:tcW w:w="2410" w:type="dxa"/>
            <w:vAlign w:val="center"/>
          </w:tcPr>
          <w:p w14:paraId="4880822E" w14:textId="474731C8"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rsidRPr="00170CC7" w14:paraId="083385B7" w14:textId="77777777" w:rsidTr="008061A7">
        <w:trPr>
          <w:jc w:val="center"/>
        </w:trPr>
        <w:tc>
          <w:tcPr>
            <w:tcW w:w="1271" w:type="dxa"/>
          </w:tcPr>
          <w:p w14:paraId="5B91F08B" w14:textId="2C8FB7AA"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6</w:t>
            </w:r>
          </w:p>
        </w:tc>
        <w:tc>
          <w:tcPr>
            <w:tcW w:w="4536" w:type="dxa"/>
            <w:vAlign w:val="center"/>
          </w:tcPr>
          <w:p w14:paraId="08C5DF3D" w14:textId="38F24C11"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Gene fusion</w:t>
            </w:r>
          </w:p>
        </w:tc>
        <w:tc>
          <w:tcPr>
            <w:tcW w:w="2410" w:type="dxa"/>
            <w:vAlign w:val="center"/>
          </w:tcPr>
          <w:p w14:paraId="09CC9317" w14:textId="56C7BB2E"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rsidRPr="00170CC7" w14:paraId="154229EC" w14:textId="77777777" w:rsidTr="008061A7">
        <w:trPr>
          <w:jc w:val="center"/>
        </w:trPr>
        <w:tc>
          <w:tcPr>
            <w:tcW w:w="1271" w:type="dxa"/>
          </w:tcPr>
          <w:p w14:paraId="2DAF5389" w14:textId="2085BFC3" w:rsidR="00EF1CF2" w:rsidRDefault="00EF1CF2" w:rsidP="00EF1CF2">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7</w:t>
            </w:r>
          </w:p>
        </w:tc>
        <w:tc>
          <w:tcPr>
            <w:tcW w:w="4536" w:type="dxa"/>
            <w:vAlign w:val="center"/>
          </w:tcPr>
          <w:p w14:paraId="3A24841D" w14:textId="03914F0B" w:rsidR="00EF1CF2"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Gene expression in prokaryotic and eukaryotic cells</w:t>
            </w:r>
          </w:p>
        </w:tc>
        <w:tc>
          <w:tcPr>
            <w:tcW w:w="2410" w:type="dxa"/>
            <w:vAlign w:val="center"/>
          </w:tcPr>
          <w:p w14:paraId="25ED221B" w14:textId="213542CE" w:rsidR="00EF1CF2" w:rsidRDefault="00EF1CF2" w:rsidP="00EF1CF2">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Power point</w:t>
            </w:r>
          </w:p>
        </w:tc>
      </w:tr>
      <w:tr w:rsidR="00EF1CF2" w:rsidRPr="00170CC7" w14:paraId="163EAF85" w14:textId="77777777" w:rsidTr="008061A7">
        <w:trPr>
          <w:jc w:val="center"/>
        </w:trPr>
        <w:tc>
          <w:tcPr>
            <w:tcW w:w="1271" w:type="dxa"/>
          </w:tcPr>
          <w:p w14:paraId="4054EE16" w14:textId="22AC87FB"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8</w:t>
            </w:r>
          </w:p>
        </w:tc>
        <w:tc>
          <w:tcPr>
            <w:tcW w:w="4536" w:type="dxa"/>
            <w:vAlign w:val="center"/>
          </w:tcPr>
          <w:p w14:paraId="153E8A60" w14:textId="646D5193"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Recombinant proteins</w:t>
            </w:r>
          </w:p>
        </w:tc>
        <w:tc>
          <w:tcPr>
            <w:tcW w:w="2410" w:type="dxa"/>
            <w:vAlign w:val="center"/>
          </w:tcPr>
          <w:p w14:paraId="4BDDC796" w14:textId="1238BAF8"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rsidRPr="00170CC7" w14:paraId="3B3CE006" w14:textId="77777777" w:rsidTr="008061A7">
        <w:trPr>
          <w:jc w:val="center"/>
        </w:trPr>
        <w:tc>
          <w:tcPr>
            <w:tcW w:w="1271" w:type="dxa"/>
          </w:tcPr>
          <w:p w14:paraId="57ACC060" w14:textId="4950F2D4"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9</w:t>
            </w:r>
          </w:p>
        </w:tc>
        <w:tc>
          <w:tcPr>
            <w:tcW w:w="4536" w:type="dxa"/>
            <w:vAlign w:val="center"/>
          </w:tcPr>
          <w:p w14:paraId="195D191D" w14:textId="038FA78A"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Designing long-acting recombinant proteins</w:t>
            </w:r>
          </w:p>
        </w:tc>
        <w:tc>
          <w:tcPr>
            <w:tcW w:w="2410" w:type="dxa"/>
            <w:vAlign w:val="center"/>
          </w:tcPr>
          <w:p w14:paraId="4831D81E" w14:textId="25698035"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rsidRPr="00170CC7" w14:paraId="59A57FC7" w14:textId="77777777" w:rsidTr="008061A7">
        <w:trPr>
          <w:jc w:val="center"/>
        </w:trPr>
        <w:tc>
          <w:tcPr>
            <w:tcW w:w="1271" w:type="dxa"/>
          </w:tcPr>
          <w:p w14:paraId="6CE750E4" w14:textId="1E9CAD49"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10</w:t>
            </w:r>
          </w:p>
        </w:tc>
        <w:tc>
          <w:tcPr>
            <w:tcW w:w="4536" w:type="dxa"/>
            <w:vAlign w:val="center"/>
          </w:tcPr>
          <w:p w14:paraId="01171A5E" w14:textId="0240790E"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Transgenic animals</w:t>
            </w:r>
          </w:p>
        </w:tc>
        <w:tc>
          <w:tcPr>
            <w:tcW w:w="2410" w:type="dxa"/>
            <w:vAlign w:val="center"/>
          </w:tcPr>
          <w:p w14:paraId="3AB555B3" w14:textId="19EA0678"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rsidRPr="00170CC7" w14:paraId="74A397CA" w14:textId="77777777" w:rsidTr="008061A7">
        <w:trPr>
          <w:jc w:val="center"/>
        </w:trPr>
        <w:tc>
          <w:tcPr>
            <w:tcW w:w="1271" w:type="dxa"/>
          </w:tcPr>
          <w:p w14:paraId="0AA3C409" w14:textId="6F63FD2D"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w:t>
            </w:r>
            <w:r>
              <w:rPr>
                <w:rFonts w:asciiTheme="minorBidi" w:hAnsiTheme="minorBidi" w:cstheme="minorBidi"/>
                <w:sz w:val="22"/>
                <w:szCs w:val="22"/>
                <w:lang w:val="fr-HT"/>
              </w:rPr>
              <w:t>1</w:t>
            </w:r>
          </w:p>
        </w:tc>
        <w:tc>
          <w:tcPr>
            <w:tcW w:w="4536" w:type="dxa"/>
            <w:vAlign w:val="center"/>
          </w:tcPr>
          <w:p w14:paraId="47A452A7" w14:textId="57EBCCD8"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Animal Cloning</w:t>
            </w:r>
          </w:p>
        </w:tc>
        <w:tc>
          <w:tcPr>
            <w:tcW w:w="2410" w:type="dxa"/>
            <w:vAlign w:val="center"/>
          </w:tcPr>
          <w:p w14:paraId="56D641B5" w14:textId="2039D082"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rsidRPr="00170CC7" w14:paraId="4813A83D" w14:textId="77777777" w:rsidTr="008061A7">
        <w:trPr>
          <w:jc w:val="center"/>
        </w:trPr>
        <w:tc>
          <w:tcPr>
            <w:tcW w:w="1271" w:type="dxa"/>
          </w:tcPr>
          <w:p w14:paraId="7BB2CEA1" w14:textId="66BBE159"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w:t>
            </w:r>
            <w:r>
              <w:rPr>
                <w:rFonts w:asciiTheme="minorBidi" w:hAnsiTheme="minorBidi" w:cstheme="minorBidi"/>
                <w:sz w:val="22"/>
                <w:szCs w:val="22"/>
                <w:lang w:val="fr-HT"/>
              </w:rPr>
              <w:t>2</w:t>
            </w:r>
          </w:p>
        </w:tc>
        <w:tc>
          <w:tcPr>
            <w:tcW w:w="4536" w:type="dxa"/>
            <w:vAlign w:val="center"/>
          </w:tcPr>
          <w:p w14:paraId="15ADEE4D" w14:textId="42B56AF7"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Transgenic plants</w:t>
            </w:r>
          </w:p>
        </w:tc>
        <w:tc>
          <w:tcPr>
            <w:tcW w:w="2410" w:type="dxa"/>
            <w:vAlign w:val="center"/>
          </w:tcPr>
          <w:p w14:paraId="0ECF76F7" w14:textId="2751AE77"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14:paraId="3267480D" w14:textId="77777777" w:rsidTr="008061A7">
        <w:trPr>
          <w:jc w:val="center"/>
        </w:trPr>
        <w:tc>
          <w:tcPr>
            <w:tcW w:w="1271" w:type="dxa"/>
          </w:tcPr>
          <w:p w14:paraId="2D8C654F" w14:textId="183CF5C8"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sidRPr="00170CC7">
              <w:rPr>
                <w:rFonts w:asciiTheme="minorBidi" w:hAnsiTheme="minorBidi" w:cstheme="minorBidi"/>
                <w:sz w:val="22"/>
                <w:szCs w:val="22"/>
                <w:lang w:val="fr-HT"/>
              </w:rPr>
              <w:t>1</w:t>
            </w:r>
            <w:r>
              <w:rPr>
                <w:rFonts w:asciiTheme="minorBidi" w:hAnsiTheme="minorBidi" w:cstheme="minorBidi"/>
                <w:sz w:val="22"/>
                <w:szCs w:val="22"/>
                <w:lang w:val="fr-HT"/>
              </w:rPr>
              <w:t>3</w:t>
            </w:r>
          </w:p>
        </w:tc>
        <w:tc>
          <w:tcPr>
            <w:tcW w:w="4536" w:type="dxa"/>
            <w:vAlign w:val="center"/>
          </w:tcPr>
          <w:p w14:paraId="7E1751A6" w14:textId="437DD008"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 xml:space="preserve">The use of genetic engineering </w:t>
            </w:r>
            <w:r w:rsidR="00DF1FD6">
              <w:rPr>
                <w:rFonts w:asciiTheme="minorBidi" w:hAnsiTheme="minorBidi" w:cstheme="minorBidi"/>
                <w:sz w:val="22"/>
                <w:szCs w:val="22"/>
                <w:lang w:val="fr-HT"/>
              </w:rPr>
              <w:t>methods in clinics</w:t>
            </w:r>
          </w:p>
        </w:tc>
        <w:tc>
          <w:tcPr>
            <w:tcW w:w="2410" w:type="dxa"/>
            <w:vAlign w:val="center"/>
          </w:tcPr>
          <w:p w14:paraId="3ED9538E" w14:textId="039ECC59" w:rsidR="00EF1CF2" w:rsidRPr="00170CC7" w:rsidRDefault="00EF1CF2"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rPr>
              <w:t>Power point</w:t>
            </w:r>
          </w:p>
        </w:tc>
      </w:tr>
      <w:tr w:rsidR="00EF1CF2" w14:paraId="00B3BB2C" w14:textId="77777777" w:rsidTr="008061A7">
        <w:trPr>
          <w:jc w:val="center"/>
        </w:trPr>
        <w:tc>
          <w:tcPr>
            <w:tcW w:w="1271" w:type="dxa"/>
          </w:tcPr>
          <w:p w14:paraId="667FEA88" w14:textId="12F960D3" w:rsidR="00EF1CF2" w:rsidRPr="00170CC7" w:rsidRDefault="00EF1CF2" w:rsidP="00EF1CF2">
            <w:pPr>
              <w:tabs>
                <w:tab w:val="right" w:pos="9356"/>
              </w:tabs>
              <w:bidi w:val="0"/>
              <w:spacing w:before="40" w:after="40"/>
              <w:jc w:val="center"/>
              <w:rPr>
                <w:rFonts w:asciiTheme="minorBidi" w:hAnsiTheme="minorBidi" w:cstheme="minorBidi"/>
                <w:sz w:val="22"/>
                <w:szCs w:val="22"/>
                <w:lang w:val="fr-HT"/>
              </w:rPr>
            </w:pPr>
            <w:r>
              <w:rPr>
                <w:rFonts w:asciiTheme="minorBidi" w:hAnsiTheme="minorBidi" w:cstheme="minorBidi"/>
                <w:sz w:val="22"/>
                <w:szCs w:val="22"/>
                <w:lang w:val="fr-HT"/>
              </w:rPr>
              <w:t>14</w:t>
            </w:r>
          </w:p>
        </w:tc>
        <w:tc>
          <w:tcPr>
            <w:tcW w:w="4536" w:type="dxa"/>
            <w:vAlign w:val="center"/>
          </w:tcPr>
          <w:p w14:paraId="54556050" w14:textId="017CDC01" w:rsidR="00EF1CF2" w:rsidRPr="00170CC7" w:rsidRDefault="00DF1FD6" w:rsidP="00EF1CF2">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The use of genetic engineering methods in clinics</w:t>
            </w:r>
          </w:p>
        </w:tc>
        <w:tc>
          <w:tcPr>
            <w:tcW w:w="2410" w:type="dxa"/>
            <w:vAlign w:val="center"/>
          </w:tcPr>
          <w:p w14:paraId="6A5CAF08" w14:textId="09FFD46A" w:rsidR="00EF1CF2" w:rsidRDefault="00762D31" w:rsidP="00EF1CF2">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Power point</w:t>
            </w:r>
          </w:p>
        </w:tc>
      </w:tr>
    </w:tbl>
    <w:p w14:paraId="1AFA6043" w14:textId="77777777" w:rsidR="00E2569C" w:rsidRDefault="00E2569C" w:rsidP="00E2569C">
      <w:pPr>
        <w:tabs>
          <w:tab w:val="right" w:pos="9356"/>
        </w:tabs>
        <w:bidi w:val="0"/>
        <w:spacing w:line="360" w:lineRule="auto"/>
        <w:ind w:left="284" w:right="284"/>
        <w:rPr>
          <w:rFonts w:asciiTheme="minorBidi" w:hAnsiTheme="minorBidi" w:cstheme="minorBidi"/>
          <w:b/>
          <w:bCs/>
          <w:u w:val="single"/>
        </w:rPr>
      </w:pPr>
    </w:p>
    <w:p w14:paraId="372395C9" w14:textId="0DAAF3C5" w:rsidR="006C5824" w:rsidRPr="00A04D45" w:rsidRDefault="006C5824" w:rsidP="00E2569C">
      <w:pPr>
        <w:tabs>
          <w:tab w:val="right" w:pos="9356"/>
        </w:tabs>
        <w:bidi w:val="0"/>
        <w:spacing w:line="360" w:lineRule="auto"/>
        <w:ind w:left="284" w:right="284"/>
        <w:rPr>
          <w:rFonts w:asciiTheme="minorBidi" w:hAnsiTheme="minorBidi" w:cstheme="minorBidi"/>
        </w:rPr>
      </w:pPr>
      <w:r w:rsidRPr="00A04D45">
        <w:rPr>
          <w:rFonts w:asciiTheme="minorBidi" w:hAnsiTheme="minorBidi" w:cstheme="minorBidi"/>
          <w:b/>
          <w:bCs/>
          <w:u w:val="single"/>
        </w:rPr>
        <w:t>Website</w:t>
      </w:r>
      <w:r w:rsidRPr="00A04D45">
        <w:rPr>
          <w:rFonts w:asciiTheme="minorBidi" w:hAnsiTheme="minorBidi" w:cstheme="minorBidi"/>
          <w:b/>
          <w:bCs/>
        </w:rPr>
        <w:t>:</w:t>
      </w:r>
      <w:r w:rsidRPr="00A04D45">
        <w:rPr>
          <w:rFonts w:asciiTheme="minorBidi" w:hAnsiTheme="minorBidi" w:cstheme="minorBidi"/>
        </w:rPr>
        <w:t xml:space="preserve"> </w:t>
      </w:r>
      <w:hyperlink r:id="rId12" w:history="1">
        <w:r w:rsidRPr="00A04D45">
          <w:rPr>
            <w:rStyle w:val="Hyperlink"/>
            <w:rFonts w:asciiTheme="minorBidi" w:hAnsiTheme="minorBidi" w:cstheme="minorBidi"/>
          </w:rPr>
          <w:t>[</w:t>
        </w:r>
        <w:r w:rsidR="008D7397">
          <w:rPr>
            <w:rStyle w:val="Hyperlink"/>
            <w:rFonts w:asciiTheme="minorBidi" w:hAnsiTheme="minorBidi" w:cstheme="minorBidi" w:hint="cs"/>
          </w:rPr>
          <w:t>M</w:t>
        </w:r>
        <w:r w:rsidR="008D7397">
          <w:rPr>
            <w:rStyle w:val="Hyperlink"/>
            <w:rFonts w:asciiTheme="minorBidi" w:hAnsiTheme="minorBidi" w:cstheme="minorBidi"/>
          </w:rPr>
          <w:t>oodel, University of Haifa</w:t>
        </w:r>
        <w:r w:rsidRPr="00A04D45">
          <w:rPr>
            <w:rStyle w:val="Hyperlink"/>
            <w:rFonts w:asciiTheme="minorBidi" w:hAnsiTheme="minorBidi" w:cstheme="minorBidi"/>
          </w:rPr>
          <w:t>]</w:t>
        </w:r>
      </w:hyperlink>
    </w:p>
    <w:p w14:paraId="5BA58873" w14:textId="77777777" w:rsidR="00E2569C" w:rsidRDefault="00E2569C" w:rsidP="00E2569C">
      <w:pPr>
        <w:tabs>
          <w:tab w:val="right" w:pos="9356"/>
        </w:tabs>
        <w:bidi w:val="0"/>
        <w:spacing w:line="360" w:lineRule="auto"/>
        <w:ind w:left="284" w:right="284"/>
        <w:rPr>
          <w:rFonts w:asciiTheme="minorBidi" w:hAnsiTheme="minorBidi" w:cstheme="minorBidi"/>
          <w:b/>
          <w:bCs/>
          <w:u w:val="single"/>
        </w:rPr>
      </w:pPr>
    </w:p>
    <w:p w14:paraId="6B360A1F" w14:textId="3C992ECF" w:rsidR="006C5824" w:rsidRPr="00A04D45" w:rsidRDefault="006C5824" w:rsidP="00E2569C">
      <w:pPr>
        <w:tabs>
          <w:tab w:val="right" w:pos="9356"/>
        </w:tabs>
        <w:bidi w:val="0"/>
        <w:spacing w:line="360" w:lineRule="auto"/>
        <w:ind w:left="284" w:right="284"/>
        <w:rPr>
          <w:rFonts w:asciiTheme="minorBidi" w:hAnsiTheme="minorBidi" w:cstheme="minorBidi"/>
          <w:b/>
          <w:bCs/>
        </w:rPr>
      </w:pPr>
      <w:r w:rsidRPr="001F5921">
        <w:rPr>
          <w:rFonts w:asciiTheme="minorBidi" w:hAnsiTheme="minorBidi" w:cstheme="minorBidi"/>
          <w:b/>
          <w:bCs/>
          <w:u w:val="single"/>
        </w:rPr>
        <w:t>Reading</w:t>
      </w:r>
      <w:r w:rsidR="00BB37B6">
        <w:rPr>
          <w:rFonts w:asciiTheme="minorBidi" w:hAnsiTheme="minorBidi" w:cstheme="minorBidi"/>
          <w:b/>
          <w:bCs/>
          <w:u w:val="single"/>
        </w:rPr>
        <w:t xml:space="preserve"> List</w:t>
      </w:r>
      <w:r w:rsidRPr="001F5921">
        <w:rPr>
          <w:rFonts w:asciiTheme="minorBidi" w:hAnsiTheme="minorBidi" w:cstheme="minorBidi"/>
          <w:b/>
          <w:bCs/>
        </w:rPr>
        <w:t>:</w:t>
      </w:r>
    </w:p>
    <w:bookmarkStart w:id="1" w:name="_Hlk97123578"/>
    <w:p w14:paraId="58214686" w14:textId="23F933D5" w:rsidR="00F160F8" w:rsidRPr="00BF1F13" w:rsidRDefault="00F160F8" w:rsidP="00F160F8">
      <w:pPr>
        <w:numPr>
          <w:ilvl w:val="0"/>
          <w:numId w:val="35"/>
        </w:numPr>
        <w:bidi w:val="0"/>
        <w:spacing w:line="276" w:lineRule="auto"/>
        <w:jc w:val="both"/>
        <w:rPr>
          <w:rFonts w:ascii="Times New Roman" w:hAnsi="Times New Roman" w:cs="Times New Roman"/>
          <w:color w:val="000000"/>
          <w:lang w:eastAsia="he-IL"/>
        </w:rPr>
      </w:pPr>
      <w:r w:rsidRPr="00BF1F13">
        <w:rPr>
          <w:rFonts w:ascii="Times New Roman" w:hAnsi="Times New Roman" w:cs="Times New Roman"/>
          <w:color w:val="000000"/>
          <w:lang w:eastAsia="he-IL"/>
        </w:rPr>
        <w:fldChar w:fldCharType="begin"/>
      </w:r>
      <w:r w:rsidRPr="00BF1F13">
        <w:rPr>
          <w:rFonts w:ascii="Times New Roman" w:hAnsi="Times New Roman" w:cs="Times New Roman"/>
          <w:color w:val="000000"/>
          <w:lang w:eastAsia="he-IL"/>
        </w:rPr>
        <w:instrText xml:space="preserve"> HYPERLINK "http://www.amazon.com/exec/obidos/search-handle-url/ref=ntt_athr_dp_sr_1?%5Fencoding=UTF8&amp;search-type=ss&amp;index=books&amp;field-author=Harvey%20Lodish" </w:instrText>
      </w:r>
      <w:r w:rsidRPr="00BF1F13">
        <w:rPr>
          <w:rFonts w:ascii="Times New Roman" w:hAnsi="Times New Roman" w:cs="Times New Roman"/>
          <w:color w:val="000000"/>
          <w:lang w:eastAsia="he-IL"/>
        </w:rPr>
        <w:fldChar w:fldCharType="separate"/>
      </w:r>
      <w:r w:rsidRPr="00BF1F13">
        <w:rPr>
          <w:rFonts w:ascii="Verdana" w:hAnsi="Verdana" w:cs="Times New Roman"/>
          <w:color w:val="000000"/>
          <w:lang w:eastAsia="he-IL"/>
        </w:rPr>
        <w:t>Harvey Lodish</w:t>
      </w:r>
      <w:r w:rsidRPr="00BF1F13">
        <w:rPr>
          <w:rFonts w:ascii="Times New Roman" w:hAnsi="Times New Roman" w:cs="Times New Roman"/>
          <w:color w:val="000000"/>
          <w:lang w:eastAsia="he-IL"/>
        </w:rPr>
        <w:fldChar w:fldCharType="end"/>
      </w:r>
      <w:r w:rsidRPr="00BF1F13">
        <w:rPr>
          <w:rFonts w:ascii="Times New Roman" w:hAnsi="Times New Roman" w:cs="Times New Roman"/>
          <w:color w:val="000000"/>
          <w:lang w:eastAsia="he-IL"/>
        </w:rPr>
        <w:t xml:space="preserve">, </w:t>
      </w:r>
      <w:r w:rsidRPr="00BF1F13">
        <w:rPr>
          <w:rFonts w:ascii="Times New Roman" w:hAnsi="Times New Roman" w:cs="Times New Roman"/>
          <w:i/>
          <w:iCs/>
          <w:color w:val="000000"/>
          <w:lang w:eastAsia="he-IL"/>
        </w:rPr>
        <w:t>et al</w:t>
      </w:r>
      <w:r w:rsidRPr="00BF1F13">
        <w:rPr>
          <w:rFonts w:ascii="Times New Roman" w:hAnsi="Times New Roman" w:cs="Times New Roman"/>
          <w:color w:val="000000"/>
          <w:lang w:eastAsia="he-IL"/>
        </w:rPr>
        <w:t>. Molecular Cell Biology.</w:t>
      </w:r>
      <w:r>
        <w:rPr>
          <w:rFonts w:ascii="Times New Roman" w:hAnsi="Times New Roman" w:cs="Times New Roman"/>
          <w:color w:val="000000"/>
          <w:lang w:eastAsia="he-IL"/>
        </w:rPr>
        <w:t>9</w:t>
      </w:r>
      <w:r w:rsidRPr="00F160F8">
        <w:rPr>
          <w:rFonts w:ascii="Times New Roman" w:hAnsi="Times New Roman" w:cs="Times New Roman"/>
          <w:color w:val="000000"/>
          <w:vertAlign w:val="superscript"/>
          <w:lang w:eastAsia="he-IL"/>
        </w:rPr>
        <w:t>th</w:t>
      </w:r>
      <w:r>
        <w:rPr>
          <w:rFonts w:ascii="Times New Roman" w:hAnsi="Times New Roman" w:cs="Times New Roman"/>
          <w:color w:val="000000"/>
          <w:lang w:eastAsia="he-IL"/>
        </w:rPr>
        <w:t xml:space="preserve"> </w:t>
      </w:r>
      <w:r w:rsidRPr="00BF1F13">
        <w:rPr>
          <w:rFonts w:ascii="Times New Roman" w:hAnsi="Times New Roman" w:cs="Times New Roman"/>
          <w:color w:val="000000"/>
          <w:lang w:eastAsia="he-IL"/>
        </w:rPr>
        <w:t xml:space="preserve">  Edition, 20</w:t>
      </w:r>
      <w:r>
        <w:rPr>
          <w:rFonts w:ascii="Times New Roman" w:hAnsi="Times New Roman" w:cs="Times New Roman"/>
          <w:color w:val="000000"/>
          <w:lang w:eastAsia="he-IL"/>
        </w:rPr>
        <w:t>21</w:t>
      </w:r>
    </w:p>
    <w:p w14:paraId="0F9B6CA2" w14:textId="77777777" w:rsidR="00F160F8" w:rsidRPr="00BF1F13" w:rsidRDefault="00F160F8" w:rsidP="00F160F8">
      <w:pPr>
        <w:bidi w:val="0"/>
        <w:spacing w:line="276" w:lineRule="auto"/>
        <w:ind w:left="720"/>
        <w:jc w:val="both"/>
        <w:rPr>
          <w:rFonts w:ascii="Times New Roman" w:hAnsi="Times New Roman" w:cs="Times New Roman"/>
          <w:lang w:eastAsia="he-IL"/>
        </w:rPr>
      </w:pPr>
    </w:p>
    <w:p w14:paraId="58A3302F" w14:textId="77777777" w:rsidR="00F160F8" w:rsidRPr="00BF1F13" w:rsidRDefault="00F160F8" w:rsidP="00F160F8">
      <w:pPr>
        <w:numPr>
          <w:ilvl w:val="0"/>
          <w:numId w:val="35"/>
        </w:numPr>
        <w:bidi w:val="0"/>
        <w:spacing w:line="276" w:lineRule="auto"/>
        <w:jc w:val="both"/>
        <w:rPr>
          <w:rFonts w:ascii="Times New Roman" w:hAnsi="Times New Roman" w:cs="Times New Roman"/>
          <w:lang w:eastAsia="he-IL"/>
        </w:rPr>
      </w:pPr>
      <w:r w:rsidRPr="00BF1F13">
        <w:rPr>
          <w:rFonts w:ascii="Times New Roman" w:hAnsi="Times New Roman" w:cs="Times New Roman"/>
          <w:color w:val="000000"/>
          <w:lang w:eastAsia="he-IL"/>
        </w:rPr>
        <w:t xml:space="preserve"> </w:t>
      </w:r>
      <w:r w:rsidRPr="00BF1F13">
        <w:rPr>
          <w:rFonts w:ascii="Times New Roman" w:hAnsi="Times New Roman" w:cs="Times New Roman"/>
          <w:lang w:eastAsia="he-IL"/>
        </w:rPr>
        <w:t>Samdrook, G., Fritsh ES, and maniatis T, Molecular Cloning: A Laboratory Manual.  4</w:t>
      </w:r>
      <w:r w:rsidRPr="00BF1F13">
        <w:rPr>
          <w:rFonts w:ascii="Times New Roman" w:hAnsi="Times New Roman" w:cs="Times New Roman"/>
          <w:vertAlign w:val="superscript"/>
          <w:lang w:eastAsia="he-IL"/>
        </w:rPr>
        <w:t>th</w:t>
      </w:r>
      <w:r w:rsidRPr="00BF1F13">
        <w:rPr>
          <w:rFonts w:ascii="Times New Roman" w:hAnsi="Times New Roman" w:cs="Times New Roman"/>
          <w:lang w:eastAsia="he-IL"/>
        </w:rPr>
        <w:t xml:space="preserve"> Edition, 2012  </w:t>
      </w:r>
    </w:p>
    <w:bookmarkEnd w:id="1"/>
    <w:p w14:paraId="1900F07E" w14:textId="74DADC71" w:rsidR="00AB60C5" w:rsidRPr="00AB60C5" w:rsidRDefault="00AB60C5" w:rsidP="00BB37B6">
      <w:pPr>
        <w:bidi w:val="0"/>
        <w:rPr>
          <w:rFonts w:asciiTheme="minorBidi" w:hAnsiTheme="minorBidi" w:cstheme="minorBidi"/>
          <w:rtl/>
        </w:rPr>
      </w:pPr>
    </w:p>
    <w:sectPr w:rsidR="00AB60C5" w:rsidRPr="00AB60C5" w:rsidSect="00F771E2">
      <w:headerReference w:type="even" r:id="rId13"/>
      <w:headerReference w:type="default" r:id="rId14"/>
      <w:footerReference w:type="even" r:id="rId15"/>
      <w:footerReference w:type="default" r:id="rId16"/>
      <w:headerReference w:type="first" r:id="rId17"/>
      <w:footerReference w:type="first" r:id="rId18"/>
      <w:pgSz w:w="11906" w:h="16838" w:code="9"/>
      <w:pgMar w:top="284" w:right="992" w:bottom="284" w:left="992" w:header="255" w:footer="62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F309" w14:textId="77777777" w:rsidR="008057CD" w:rsidRDefault="008057CD">
      <w:r>
        <w:separator/>
      </w:r>
    </w:p>
  </w:endnote>
  <w:endnote w:type="continuationSeparator" w:id="0">
    <w:p w14:paraId="0C1FC6D8" w14:textId="77777777" w:rsidR="008057CD" w:rsidRDefault="0080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altName w:val="Malgun Gothic Semilight"/>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MF">
    <w:altName w:val="Times New Roman"/>
    <w:panose1 w:val="00000000000000000000"/>
    <w:charset w:val="B3"/>
    <w:family w:val="auto"/>
    <w:notTrueType/>
    <w:pitch w:val="default"/>
    <w:sig w:usb0="00000001"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EFAB" w14:textId="77777777" w:rsidR="008165D3" w:rsidRDefault="008165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00646035"/>
      <w:docPartObj>
        <w:docPartGallery w:val="Page Numbers (Bottom of Page)"/>
        <w:docPartUnique/>
      </w:docPartObj>
    </w:sdtPr>
    <w:sdtEndPr/>
    <w:sdtContent>
      <w:p w14:paraId="3C1F9698" w14:textId="581AF6B7" w:rsidR="00941B4B" w:rsidRDefault="00941B4B">
        <w:pPr>
          <w:pStyle w:val="a5"/>
          <w:jc w:val="center"/>
          <w:rPr>
            <w:rtl/>
          </w:rPr>
        </w:pPr>
        <w:r w:rsidRPr="00941B4B">
          <w:rPr>
            <w:rFonts w:asciiTheme="minorBidi" w:hAnsiTheme="minorBidi" w:cstheme="minorBidi"/>
            <w:sz w:val="22"/>
            <w:szCs w:val="22"/>
          </w:rPr>
          <w:fldChar w:fldCharType="begin"/>
        </w:r>
        <w:r w:rsidRPr="00941B4B">
          <w:rPr>
            <w:rFonts w:asciiTheme="minorBidi" w:hAnsiTheme="minorBidi" w:cstheme="minorBidi"/>
            <w:sz w:val="22"/>
            <w:szCs w:val="22"/>
          </w:rPr>
          <w:instrText xml:space="preserve"> PAGE   \* MERGEFORMAT </w:instrText>
        </w:r>
        <w:r w:rsidRPr="00941B4B">
          <w:rPr>
            <w:rFonts w:asciiTheme="minorBidi" w:hAnsiTheme="minorBidi" w:cstheme="minorBidi"/>
            <w:sz w:val="22"/>
            <w:szCs w:val="22"/>
          </w:rPr>
          <w:fldChar w:fldCharType="separate"/>
        </w:r>
        <w:r w:rsidR="00C508D7">
          <w:rPr>
            <w:rFonts w:asciiTheme="minorBidi" w:hAnsiTheme="minorBidi" w:cstheme="minorBidi"/>
            <w:noProof/>
            <w:sz w:val="22"/>
            <w:szCs w:val="22"/>
            <w:rtl/>
          </w:rPr>
          <w:t>1</w:t>
        </w:r>
        <w:r w:rsidRPr="00941B4B">
          <w:rPr>
            <w:rFonts w:asciiTheme="minorBidi" w:hAnsiTheme="minorBidi" w:cstheme="minorBidi"/>
            <w:noProof/>
            <w:sz w:val="22"/>
            <w:szCs w:val="22"/>
          </w:rPr>
          <w:fldChar w:fldCharType="end"/>
        </w:r>
      </w:p>
    </w:sdtContent>
  </w:sdt>
  <w:p w14:paraId="6CDD01A2" w14:textId="77777777" w:rsidR="003E22AD" w:rsidRPr="000216FE" w:rsidRDefault="003E22AD" w:rsidP="00AD19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AAF1" w14:textId="77777777" w:rsidR="008165D3" w:rsidRDefault="008165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903C" w14:textId="77777777" w:rsidR="008057CD" w:rsidRDefault="008057CD">
      <w:r>
        <w:separator/>
      </w:r>
    </w:p>
  </w:footnote>
  <w:footnote w:type="continuationSeparator" w:id="0">
    <w:p w14:paraId="67C7D58A" w14:textId="77777777" w:rsidR="008057CD" w:rsidRDefault="0080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FA8B" w14:textId="77777777" w:rsidR="008165D3" w:rsidRDefault="008165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802C" w14:textId="77777777" w:rsidR="00ED6D2B" w:rsidRDefault="00ED6D2B" w:rsidP="00ED6D2B">
    <w:pPr>
      <w:rPr>
        <w:rFonts w:cs="Calibri"/>
        <w:color w:val="1F497D"/>
      </w:rPr>
    </w:pPr>
  </w:p>
  <w:p w14:paraId="077A2E2E" w14:textId="77777777" w:rsidR="00ED6D2B" w:rsidRDefault="00ED6D2B" w:rsidP="00ED6D2B">
    <w:pPr>
      <w:rPr>
        <w:rFonts w:cs="Calibri"/>
        <w:color w:val="1F497D"/>
      </w:rPr>
    </w:pPr>
  </w:p>
  <w:p w14:paraId="7FBEF59E" w14:textId="67EB0F68" w:rsidR="00ED6D2B" w:rsidRDefault="00ED6D2B" w:rsidP="00F771E2">
    <w:pPr>
      <w:jc w:val="center"/>
      <w:rPr>
        <w:rFonts w:ascii="Times New Roman" w:hAnsi="Times New Roman"/>
        <w:bCs/>
        <w:rtl/>
      </w:rPr>
    </w:pPr>
    <w:r>
      <w:rPr>
        <w:rFonts w:ascii="Times New Roman" w:hAnsi="Times New Roman"/>
        <w:bCs/>
        <w:noProof/>
      </w:rPr>
      <w:drawing>
        <wp:anchor distT="0" distB="0" distL="114300" distR="114300" simplePos="0" relativeHeight="251659264" behindDoc="0" locked="0" layoutInCell="1" allowOverlap="1" wp14:anchorId="23BE5D12" wp14:editId="0B6F32EA">
          <wp:simplePos x="0" y="0"/>
          <wp:positionH relativeFrom="column">
            <wp:posOffset>47625</wp:posOffset>
          </wp:positionH>
          <wp:positionV relativeFrom="paragraph">
            <wp:posOffset>-191135</wp:posOffset>
          </wp:positionV>
          <wp:extent cx="940435" cy="866775"/>
          <wp:effectExtent l="0" t="0" r="0" b="9525"/>
          <wp:wrapNone/>
          <wp:docPr id="4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rtl/>
      </w:rPr>
      <w:drawing>
        <wp:anchor distT="0" distB="0" distL="114300" distR="114300" simplePos="0" relativeHeight="251661312" behindDoc="0" locked="0" layoutInCell="1" allowOverlap="1" wp14:anchorId="18B06C74" wp14:editId="2EF72B45">
          <wp:simplePos x="0" y="0"/>
          <wp:positionH relativeFrom="column">
            <wp:posOffset>5057775</wp:posOffset>
          </wp:positionH>
          <wp:positionV relativeFrom="paragraph">
            <wp:posOffset>-104775</wp:posOffset>
          </wp:positionV>
          <wp:extent cx="895350" cy="782320"/>
          <wp:effectExtent l="0" t="0" r="0" b="0"/>
          <wp:wrapNone/>
          <wp:docPr id="49" name="תמונה 7" descr="cid:image002.jpg@01D0453F.8CC1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453F.8CC15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2320"/>
                  </a:xfrm>
                  <a:prstGeom prst="rect">
                    <a:avLst/>
                  </a:prstGeom>
                  <a:noFill/>
                </pic:spPr>
              </pic:pic>
            </a:graphicData>
          </a:graphic>
          <wp14:sizeRelH relativeFrom="page">
            <wp14:pctWidth>0</wp14:pctWidth>
          </wp14:sizeRelH>
          <wp14:sizeRelV relativeFrom="page">
            <wp14:pctHeight>0</wp14:pctHeight>
          </wp14:sizeRelV>
        </wp:anchor>
      </w:drawing>
    </w:r>
    <w:r w:rsidRPr="00D52C61">
      <w:rPr>
        <w:rFonts w:ascii="Times New Roman" w:hAnsi="Times New Roman"/>
        <w:bCs/>
        <w:rtl/>
      </w:rPr>
      <w:t>החוג לביולוגיה</w:t>
    </w:r>
    <w:r w:rsidR="008165D3">
      <w:rPr>
        <w:rFonts w:ascii="Times New Roman" w:hAnsi="Times New Roman" w:hint="cs"/>
        <w:bCs/>
        <w:rtl/>
      </w:rPr>
      <w:t xml:space="preserve"> של האדם</w:t>
    </w:r>
  </w:p>
  <w:p w14:paraId="5BE19A98" w14:textId="77777777" w:rsidR="00ED6D2B" w:rsidRDefault="00ED6D2B" w:rsidP="00F771E2">
    <w:pPr>
      <w:jc w:val="center"/>
      <w:rPr>
        <w:rFonts w:ascii="Times New Roman" w:hAnsi="Times New Roman"/>
        <w:bCs/>
        <w:rtl/>
      </w:rPr>
    </w:pPr>
    <w:r w:rsidRPr="00D52C61">
      <w:rPr>
        <w:rFonts w:ascii="Times New Roman" w:hAnsi="Times New Roman"/>
        <w:bCs/>
        <w:rtl/>
      </w:rPr>
      <w:t xml:space="preserve">הפקולטה </w:t>
    </w:r>
    <w:r>
      <w:rPr>
        <w:rFonts w:ascii="Times New Roman" w:hAnsi="Times New Roman" w:hint="cs"/>
        <w:bCs/>
        <w:rtl/>
      </w:rPr>
      <w:t>למדעי הטבע</w:t>
    </w:r>
  </w:p>
  <w:p w14:paraId="78F49E25" w14:textId="3576CCBF" w:rsidR="00ED6D2B" w:rsidRPr="00D52C61" w:rsidRDefault="00ED6D2B" w:rsidP="00F771E2">
    <w:pPr>
      <w:jc w:val="center"/>
      <w:rPr>
        <w:rFonts w:ascii="Times New Roman" w:hAnsi="Times New Roman"/>
        <w:bCs/>
      </w:rPr>
    </w:pPr>
    <w:r w:rsidRPr="00D52C61">
      <w:rPr>
        <w:rFonts w:ascii="Times New Roman" w:hAnsi="Times New Roman"/>
        <w:bCs/>
      </w:rPr>
      <w:t xml:space="preserve">Department of </w:t>
    </w:r>
    <w:r w:rsidR="008165D3">
      <w:rPr>
        <w:rFonts w:ascii="Times New Roman" w:hAnsi="Times New Roman"/>
        <w:bCs/>
      </w:rPr>
      <w:t xml:space="preserve">Human </w:t>
    </w:r>
    <w:r w:rsidRPr="00D52C61">
      <w:rPr>
        <w:rFonts w:ascii="Times New Roman" w:hAnsi="Times New Roman"/>
        <w:bCs/>
      </w:rPr>
      <w:t>Biology</w:t>
    </w:r>
  </w:p>
  <w:p w14:paraId="5B63E4FB" w14:textId="3FBB034A" w:rsidR="00ED6D2B" w:rsidRDefault="00ED6D2B" w:rsidP="00F771E2">
    <w:pPr>
      <w:jc w:val="center"/>
      <w:rPr>
        <w:rFonts w:ascii="Times New Roman" w:hAnsi="Times New Roman"/>
        <w:bCs/>
        <w:rtl/>
      </w:rPr>
    </w:pPr>
    <w:r w:rsidRPr="00D52C61">
      <w:rPr>
        <w:rFonts w:ascii="Times New Roman" w:hAnsi="Times New Roman"/>
        <w:bCs/>
      </w:rPr>
      <w:t xml:space="preserve">Faculty of </w:t>
    </w:r>
    <w:r w:rsidRPr="00D52C61">
      <w:rPr>
        <w:rFonts w:ascii="Times New Roman" w:hAnsi="Times New Roman" w:hint="cs"/>
        <w:bCs/>
      </w:rPr>
      <w:t>N</w:t>
    </w:r>
    <w:r w:rsidRPr="00D52C61">
      <w:rPr>
        <w:rFonts w:ascii="Times New Roman" w:hAnsi="Times New Roman"/>
        <w:bCs/>
      </w:rPr>
      <w:t>atural Sciences</w:t>
    </w:r>
  </w:p>
  <w:p w14:paraId="22544E9F" w14:textId="5909FB7D" w:rsidR="00ED6D2B" w:rsidRPr="00A13F8A" w:rsidRDefault="00ED6D2B" w:rsidP="00ED6D2B">
    <w:pPr>
      <w:rPr>
        <w:rFonts w:ascii="Times New Roman" w:hAnsi="Times New Roman"/>
        <w:bCs/>
        <w:u w:val="thick"/>
        <w:rtl/>
      </w:rPr>
    </w:pPr>
    <w:r>
      <w:rPr>
        <w:bCs/>
        <w:noProof/>
      </w:rPr>
      <mc:AlternateContent>
        <mc:Choice Requires="wps">
          <w:drawing>
            <wp:anchor distT="0" distB="0" distL="114300" distR="114300" simplePos="0" relativeHeight="251660288" behindDoc="0" locked="0" layoutInCell="1" allowOverlap="1" wp14:anchorId="39F19B35" wp14:editId="41F9DB04">
              <wp:simplePos x="0" y="0"/>
              <wp:positionH relativeFrom="column">
                <wp:posOffset>45721</wp:posOffset>
              </wp:positionH>
              <wp:positionV relativeFrom="paragraph">
                <wp:posOffset>147320</wp:posOffset>
              </wp:positionV>
              <wp:extent cx="6134100" cy="0"/>
              <wp:effectExtent l="0" t="0" r="19050" b="19050"/>
              <wp:wrapNone/>
              <wp:docPr id="3" name="מחבר ישר 3"/>
              <wp:cNvGraphicFramePr/>
              <a:graphic xmlns:a="http://schemas.openxmlformats.org/drawingml/2006/main">
                <a:graphicData uri="http://schemas.microsoft.com/office/word/2010/wordprocessingShape">
                  <wps:wsp>
                    <wps:cNvCnPr/>
                    <wps:spPr>
                      <a:xfrm flipV="1">
                        <a:off x="0" y="0"/>
                        <a:ext cx="61341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CC2A02" id="מחבר ישר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6pt" to="486.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" strokecolor="red" strokeweight="1.5pt">
              <v:stroke joinstyle="miter"/>
            </v:line>
          </w:pict>
        </mc:Fallback>
      </mc:AlternateContent>
    </w:r>
  </w:p>
  <w:p w14:paraId="34806891" w14:textId="0453C4F7" w:rsidR="003E22AD" w:rsidRPr="00ED6D2B" w:rsidRDefault="00782B59" w:rsidP="00ED6D2B">
    <w:pPr>
      <w:pStyle w:val="a3"/>
      <w:rPr>
        <w:rtl/>
      </w:rPr>
    </w:pPr>
    <w:r w:rsidRPr="00ED6D2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23CC" w14:textId="77777777" w:rsidR="008165D3" w:rsidRDefault="008165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6E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82F1D78"/>
    <w:multiLevelType w:val="hybridMultilevel"/>
    <w:tmpl w:val="9C9A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0CC3"/>
    <w:multiLevelType w:val="hybridMultilevel"/>
    <w:tmpl w:val="39B6629A"/>
    <w:lvl w:ilvl="0" w:tplc="D388B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D25A9"/>
    <w:multiLevelType w:val="hybridMultilevel"/>
    <w:tmpl w:val="9C226CAE"/>
    <w:lvl w:ilvl="0" w:tplc="AF582FFE">
      <w:start w:val="4"/>
      <w:numFmt w:val="bullet"/>
      <w:lvlText w:val="-"/>
      <w:lvlJc w:val="left"/>
      <w:pPr>
        <w:ind w:left="1080" w:hanging="360"/>
      </w:pPr>
      <w:rPr>
        <w:rFonts w:ascii="Calibri" w:eastAsia="Times New Roman" w:hAnsi="Calibri"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DE7863"/>
    <w:multiLevelType w:val="hybridMultilevel"/>
    <w:tmpl w:val="D69A8B02"/>
    <w:lvl w:ilvl="0" w:tplc="81701C3E">
      <w:start w:val="1"/>
      <w:numFmt w:val="decimal"/>
      <w:lvlText w:val="%1."/>
      <w:lvlJc w:val="left"/>
      <w:pPr>
        <w:ind w:left="720" w:hanging="360"/>
      </w:pPr>
      <w:rPr>
        <w:rFonts w:ascii="Calibri" w:hAnsi="Calibri" w:cs="Aria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B66B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5EE12B1"/>
    <w:multiLevelType w:val="hybridMultilevel"/>
    <w:tmpl w:val="A0987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76BF9"/>
    <w:multiLevelType w:val="hybridMultilevel"/>
    <w:tmpl w:val="A3904A7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5EC"/>
    <w:multiLevelType w:val="hybridMultilevel"/>
    <w:tmpl w:val="4638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669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6536A33"/>
    <w:multiLevelType w:val="hybridMultilevel"/>
    <w:tmpl w:val="E480851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A4DDF"/>
    <w:multiLevelType w:val="hybridMultilevel"/>
    <w:tmpl w:val="7598A56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A1DEE"/>
    <w:multiLevelType w:val="hybridMultilevel"/>
    <w:tmpl w:val="2C4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5992"/>
    <w:multiLevelType w:val="hybridMultilevel"/>
    <w:tmpl w:val="AC40A6EC"/>
    <w:lvl w:ilvl="0" w:tplc="6A769460">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15:restartNumberingAfterBreak="0">
    <w:nsid w:val="398B3F24"/>
    <w:multiLevelType w:val="hybridMultilevel"/>
    <w:tmpl w:val="A4A272E4"/>
    <w:lvl w:ilvl="0" w:tplc="12EA0D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61A2B"/>
    <w:multiLevelType w:val="hybridMultilevel"/>
    <w:tmpl w:val="10EEE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9A4FC1"/>
    <w:multiLevelType w:val="hybridMultilevel"/>
    <w:tmpl w:val="5040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A74AB7"/>
    <w:multiLevelType w:val="hybridMultilevel"/>
    <w:tmpl w:val="C3A2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7247B"/>
    <w:multiLevelType w:val="hybridMultilevel"/>
    <w:tmpl w:val="996A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94B09"/>
    <w:multiLevelType w:val="singleLevel"/>
    <w:tmpl w:val="040D0001"/>
    <w:lvl w:ilvl="0">
      <w:start w:val="1"/>
      <w:numFmt w:val="chosung"/>
      <w:lvlText w:val=""/>
      <w:lvlJc w:val="center"/>
      <w:pPr>
        <w:tabs>
          <w:tab w:val="num" w:pos="-504"/>
        </w:tabs>
        <w:ind w:left="0" w:hanging="72"/>
      </w:pPr>
      <w:rPr>
        <w:rFonts w:ascii="Symbol" w:hAnsi="Symbol" w:hint="default"/>
      </w:rPr>
    </w:lvl>
  </w:abstractNum>
  <w:abstractNum w:abstractNumId="21" w15:restartNumberingAfterBreak="0">
    <w:nsid w:val="570B08BD"/>
    <w:multiLevelType w:val="hybridMultilevel"/>
    <w:tmpl w:val="9C2E06B0"/>
    <w:lvl w:ilvl="0" w:tplc="3022E53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CBFC146E">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561134"/>
    <w:multiLevelType w:val="hybridMultilevel"/>
    <w:tmpl w:val="F29E1A58"/>
    <w:lvl w:ilvl="0" w:tplc="93A003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C5A61"/>
    <w:multiLevelType w:val="hybridMultilevel"/>
    <w:tmpl w:val="1902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3100B"/>
    <w:multiLevelType w:val="hybridMultilevel"/>
    <w:tmpl w:val="34865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6F3776"/>
    <w:multiLevelType w:val="hybridMultilevel"/>
    <w:tmpl w:val="FB5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23C8A"/>
    <w:multiLevelType w:val="hybridMultilevel"/>
    <w:tmpl w:val="48CE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65235"/>
    <w:multiLevelType w:val="hybridMultilevel"/>
    <w:tmpl w:val="22E0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547EF"/>
    <w:multiLevelType w:val="hybridMultilevel"/>
    <w:tmpl w:val="F85A158C"/>
    <w:lvl w:ilvl="0" w:tplc="97484704">
      <w:start w:val="13"/>
      <w:numFmt w:val="bullet"/>
      <w:lvlText w:val="-"/>
      <w:lvlJc w:val="left"/>
      <w:pPr>
        <w:ind w:left="720" w:hanging="360"/>
      </w:pPr>
      <w:rPr>
        <w:rFonts w:ascii="Calibri" w:eastAsia="Times New Roman"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565AD"/>
    <w:multiLevelType w:val="hybridMultilevel"/>
    <w:tmpl w:val="0C6E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CDE3249"/>
    <w:multiLevelType w:val="hybridMultilevel"/>
    <w:tmpl w:val="DE9E0058"/>
    <w:lvl w:ilvl="0" w:tplc="65C80D34">
      <w:start w:val="1"/>
      <w:numFmt w:val="decimal"/>
      <w:lvlText w:val="%1."/>
      <w:lvlJc w:val="left"/>
      <w:pPr>
        <w:ind w:left="720" w:hanging="360"/>
      </w:pPr>
      <w:rPr>
        <w:rFonts w:ascii="Calibri" w:hAnsi="Calibri"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10273"/>
    <w:multiLevelType w:val="hybridMultilevel"/>
    <w:tmpl w:val="38FC6B92"/>
    <w:lvl w:ilvl="0" w:tplc="F1B449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757D1"/>
    <w:multiLevelType w:val="hybridMultilevel"/>
    <w:tmpl w:val="679EB66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2"/>
  </w:num>
  <w:num w:numId="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3"/>
  </w:num>
  <w:num w:numId="7">
    <w:abstractNumId w:val="6"/>
  </w:num>
  <w:num w:numId="8">
    <w:abstractNumId w:val="28"/>
  </w:num>
  <w:num w:numId="9">
    <w:abstractNumId w:val="2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3"/>
  </w:num>
  <w:num w:numId="14">
    <w:abstractNumId w:val="8"/>
  </w:num>
  <w:num w:numId="15">
    <w:abstractNumId w:val="29"/>
  </w:num>
  <w:num w:numId="16">
    <w:abstractNumId w:val="13"/>
  </w:num>
  <w:num w:numId="17">
    <w:abstractNumId w:val="19"/>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fr-HT" w:vendorID="64" w:dllVersion="6" w:nlCheck="1" w:checkStyle="0"/>
  <w:activeWritingStyle w:appName="MSWord" w:lang="en-US" w:vendorID="64" w:dllVersion="0" w:nlCheck="1" w:checkStyle="0"/>
  <w:activeWritingStyle w:appName="MSWord" w:lang="fr-HT" w:vendorID="64" w:dllVersion="0" w:nlCheck="1" w:checkStyle="0"/>
  <w:activeWritingStyle w:appName="MSWord" w:lang="en-US" w:vendorID="64" w:dllVersion="4096" w:nlCheck="1" w:checkStyle="0"/>
  <w:activeWritingStyle w:appName="MSWord" w:lang="fr-HT" w:vendorID="64" w:dllVersion="4096" w:nlCheck="1" w:checkStyle="0"/>
  <w:activeWritingStyle w:appName="MSWord" w:lang="fr-H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06B02"/>
    <w:rsid w:val="000151A6"/>
    <w:rsid w:val="000216FE"/>
    <w:rsid w:val="000219C7"/>
    <w:rsid w:val="000403BA"/>
    <w:rsid w:val="00042B0B"/>
    <w:rsid w:val="00050858"/>
    <w:rsid w:val="00052169"/>
    <w:rsid w:val="00055E21"/>
    <w:rsid w:val="0007188A"/>
    <w:rsid w:val="000734D8"/>
    <w:rsid w:val="000759C1"/>
    <w:rsid w:val="000804B7"/>
    <w:rsid w:val="00081225"/>
    <w:rsid w:val="00086C67"/>
    <w:rsid w:val="000902D9"/>
    <w:rsid w:val="000913E0"/>
    <w:rsid w:val="000B7DA9"/>
    <w:rsid w:val="000C362B"/>
    <w:rsid w:val="000C5E7F"/>
    <w:rsid w:val="000C71DD"/>
    <w:rsid w:val="000D1D27"/>
    <w:rsid w:val="000D2C0D"/>
    <w:rsid w:val="000D63C6"/>
    <w:rsid w:val="000F1AE2"/>
    <w:rsid w:val="000F358D"/>
    <w:rsid w:val="000F3957"/>
    <w:rsid w:val="000F6863"/>
    <w:rsid w:val="00100B29"/>
    <w:rsid w:val="001070C1"/>
    <w:rsid w:val="0010715F"/>
    <w:rsid w:val="00111EB0"/>
    <w:rsid w:val="00133DB5"/>
    <w:rsid w:val="00141AE7"/>
    <w:rsid w:val="001436E4"/>
    <w:rsid w:val="001576AD"/>
    <w:rsid w:val="00162DA1"/>
    <w:rsid w:val="0016461A"/>
    <w:rsid w:val="0016645C"/>
    <w:rsid w:val="00170CC7"/>
    <w:rsid w:val="001733A7"/>
    <w:rsid w:val="00186C58"/>
    <w:rsid w:val="001874F7"/>
    <w:rsid w:val="00191154"/>
    <w:rsid w:val="00197203"/>
    <w:rsid w:val="001A3B67"/>
    <w:rsid w:val="001B285D"/>
    <w:rsid w:val="001B59A2"/>
    <w:rsid w:val="001B5BE0"/>
    <w:rsid w:val="001C209B"/>
    <w:rsid w:val="001C3EFC"/>
    <w:rsid w:val="001D01A0"/>
    <w:rsid w:val="001D37E7"/>
    <w:rsid w:val="001E124D"/>
    <w:rsid w:val="001E22BB"/>
    <w:rsid w:val="001E2737"/>
    <w:rsid w:val="001E3537"/>
    <w:rsid w:val="001E3DB4"/>
    <w:rsid w:val="001F5921"/>
    <w:rsid w:val="0020213D"/>
    <w:rsid w:val="00214E0C"/>
    <w:rsid w:val="002163E2"/>
    <w:rsid w:val="00220557"/>
    <w:rsid w:val="00220593"/>
    <w:rsid w:val="00237E08"/>
    <w:rsid w:val="00241DD2"/>
    <w:rsid w:val="00243769"/>
    <w:rsid w:val="002514D0"/>
    <w:rsid w:val="002557F9"/>
    <w:rsid w:val="00255B10"/>
    <w:rsid w:val="00257D95"/>
    <w:rsid w:val="002729A9"/>
    <w:rsid w:val="0028198A"/>
    <w:rsid w:val="002909FE"/>
    <w:rsid w:val="00291B2F"/>
    <w:rsid w:val="00292AA4"/>
    <w:rsid w:val="00294BB6"/>
    <w:rsid w:val="00295B89"/>
    <w:rsid w:val="002A6087"/>
    <w:rsid w:val="002A67E7"/>
    <w:rsid w:val="002B3008"/>
    <w:rsid w:val="002C4B66"/>
    <w:rsid w:val="002C7604"/>
    <w:rsid w:val="002D061E"/>
    <w:rsid w:val="002E5BD3"/>
    <w:rsid w:val="002F5872"/>
    <w:rsid w:val="0030235A"/>
    <w:rsid w:val="0031128D"/>
    <w:rsid w:val="00311494"/>
    <w:rsid w:val="00317910"/>
    <w:rsid w:val="00325A99"/>
    <w:rsid w:val="00336A67"/>
    <w:rsid w:val="0034229D"/>
    <w:rsid w:val="00343533"/>
    <w:rsid w:val="00343EFE"/>
    <w:rsid w:val="00347963"/>
    <w:rsid w:val="003509C4"/>
    <w:rsid w:val="00353FAB"/>
    <w:rsid w:val="00354A94"/>
    <w:rsid w:val="0035531D"/>
    <w:rsid w:val="003703AB"/>
    <w:rsid w:val="0037281B"/>
    <w:rsid w:val="00373C31"/>
    <w:rsid w:val="00376C51"/>
    <w:rsid w:val="00382B93"/>
    <w:rsid w:val="00390041"/>
    <w:rsid w:val="00396271"/>
    <w:rsid w:val="003A616A"/>
    <w:rsid w:val="003A684E"/>
    <w:rsid w:val="003B0E90"/>
    <w:rsid w:val="003B1E5A"/>
    <w:rsid w:val="003B34C3"/>
    <w:rsid w:val="003B4386"/>
    <w:rsid w:val="003B47B1"/>
    <w:rsid w:val="003B5851"/>
    <w:rsid w:val="003C1585"/>
    <w:rsid w:val="003C4FB1"/>
    <w:rsid w:val="003D15A0"/>
    <w:rsid w:val="003D3231"/>
    <w:rsid w:val="003D462E"/>
    <w:rsid w:val="003D6C06"/>
    <w:rsid w:val="003E22AD"/>
    <w:rsid w:val="003E6A73"/>
    <w:rsid w:val="003F0526"/>
    <w:rsid w:val="003F1C0A"/>
    <w:rsid w:val="003F4660"/>
    <w:rsid w:val="00400EB3"/>
    <w:rsid w:val="0040151B"/>
    <w:rsid w:val="00402C8C"/>
    <w:rsid w:val="00403D78"/>
    <w:rsid w:val="00410B19"/>
    <w:rsid w:val="00411449"/>
    <w:rsid w:val="004226DE"/>
    <w:rsid w:val="004460A6"/>
    <w:rsid w:val="004461A4"/>
    <w:rsid w:val="0045494D"/>
    <w:rsid w:val="00455B95"/>
    <w:rsid w:val="004615F5"/>
    <w:rsid w:val="00467D6D"/>
    <w:rsid w:val="0047600E"/>
    <w:rsid w:val="004768AD"/>
    <w:rsid w:val="004803C7"/>
    <w:rsid w:val="0048140B"/>
    <w:rsid w:val="00485031"/>
    <w:rsid w:val="0049043B"/>
    <w:rsid w:val="004911FA"/>
    <w:rsid w:val="004922D8"/>
    <w:rsid w:val="00493CA4"/>
    <w:rsid w:val="00497B1C"/>
    <w:rsid w:val="004A0B42"/>
    <w:rsid w:val="004A2777"/>
    <w:rsid w:val="004B0928"/>
    <w:rsid w:val="004B2EDD"/>
    <w:rsid w:val="004B5C5A"/>
    <w:rsid w:val="004C5211"/>
    <w:rsid w:val="004D3C2B"/>
    <w:rsid w:val="004E33A0"/>
    <w:rsid w:val="004E4E66"/>
    <w:rsid w:val="004E5394"/>
    <w:rsid w:val="004E6365"/>
    <w:rsid w:val="005007F7"/>
    <w:rsid w:val="00502EBA"/>
    <w:rsid w:val="00502EC2"/>
    <w:rsid w:val="00505E21"/>
    <w:rsid w:val="00510CAB"/>
    <w:rsid w:val="0051193A"/>
    <w:rsid w:val="00525557"/>
    <w:rsid w:val="00533775"/>
    <w:rsid w:val="00537092"/>
    <w:rsid w:val="005457C2"/>
    <w:rsid w:val="0055008B"/>
    <w:rsid w:val="00561543"/>
    <w:rsid w:val="00561814"/>
    <w:rsid w:val="0056789A"/>
    <w:rsid w:val="00571A9E"/>
    <w:rsid w:val="00571B60"/>
    <w:rsid w:val="00575679"/>
    <w:rsid w:val="005838F4"/>
    <w:rsid w:val="00583B77"/>
    <w:rsid w:val="0058738D"/>
    <w:rsid w:val="0058797F"/>
    <w:rsid w:val="00594269"/>
    <w:rsid w:val="00595A95"/>
    <w:rsid w:val="005B0338"/>
    <w:rsid w:val="005B1F4E"/>
    <w:rsid w:val="005B5F7B"/>
    <w:rsid w:val="005B7A79"/>
    <w:rsid w:val="005C4B9B"/>
    <w:rsid w:val="005D0327"/>
    <w:rsid w:val="005D671F"/>
    <w:rsid w:val="005F2F9C"/>
    <w:rsid w:val="005F594A"/>
    <w:rsid w:val="005F67C4"/>
    <w:rsid w:val="0060011B"/>
    <w:rsid w:val="006055AF"/>
    <w:rsid w:val="00606846"/>
    <w:rsid w:val="00606F14"/>
    <w:rsid w:val="0060709E"/>
    <w:rsid w:val="00621CF9"/>
    <w:rsid w:val="006259AE"/>
    <w:rsid w:val="0063550B"/>
    <w:rsid w:val="00640C07"/>
    <w:rsid w:val="00641DC1"/>
    <w:rsid w:val="00645357"/>
    <w:rsid w:val="00652C94"/>
    <w:rsid w:val="00667A19"/>
    <w:rsid w:val="00670028"/>
    <w:rsid w:val="006855C2"/>
    <w:rsid w:val="00691566"/>
    <w:rsid w:val="00697AC7"/>
    <w:rsid w:val="006A6BF2"/>
    <w:rsid w:val="006B23A4"/>
    <w:rsid w:val="006C46E3"/>
    <w:rsid w:val="006C4F44"/>
    <w:rsid w:val="006C5824"/>
    <w:rsid w:val="007045E3"/>
    <w:rsid w:val="00705BEC"/>
    <w:rsid w:val="0071097F"/>
    <w:rsid w:val="0072296A"/>
    <w:rsid w:val="00730A3F"/>
    <w:rsid w:val="00732CFD"/>
    <w:rsid w:val="0074353E"/>
    <w:rsid w:val="00743CEE"/>
    <w:rsid w:val="0075155F"/>
    <w:rsid w:val="007534C0"/>
    <w:rsid w:val="007542FD"/>
    <w:rsid w:val="0075557A"/>
    <w:rsid w:val="00756BC5"/>
    <w:rsid w:val="00762D31"/>
    <w:rsid w:val="00764453"/>
    <w:rsid w:val="00765313"/>
    <w:rsid w:val="00772C97"/>
    <w:rsid w:val="00777C58"/>
    <w:rsid w:val="00782B59"/>
    <w:rsid w:val="00783083"/>
    <w:rsid w:val="007904BA"/>
    <w:rsid w:val="00797C06"/>
    <w:rsid w:val="007A612C"/>
    <w:rsid w:val="007A6B6B"/>
    <w:rsid w:val="007A79B8"/>
    <w:rsid w:val="007B5F93"/>
    <w:rsid w:val="007C05BD"/>
    <w:rsid w:val="007C09A9"/>
    <w:rsid w:val="007C5609"/>
    <w:rsid w:val="007E7FEA"/>
    <w:rsid w:val="007F0DCA"/>
    <w:rsid w:val="007F2F62"/>
    <w:rsid w:val="0080064F"/>
    <w:rsid w:val="008057CD"/>
    <w:rsid w:val="008061A7"/>
    <w:rsid w:val="008076D2"/>
    <w:rsid w:val="0081282E"/>
    <w:rsid w:val="00815484"/>
    <w:rsid w:val="008165D3"/>
    <w:rsid w:val="00816EC4"/>
    <w:rsid w:val="008267DD"/>
    <w:rsid w:val="00826E6A"/>
    <w:rsid w:val="008273AC"/>
    <w:rsid w:val="00831BAC"/>
    <w:rsid w:val="008327A4"/>
    <w:rsid w:val="00833162"/>
    <w:rsid w:val="008409F7"/>
    <w:rsid w:val="00844498"/>
    <w:rsid w:val="00846D72"/>
    <w:rsid w:val="00856029"/>
    <w:rsid w:val="00856B16"/>
    <w:rsid w:val="00860186"/>
    <w:rsid w:val="008636F4"/>
    <w:rsid w:val="00865591"/>
    <w:rsid w:val="0087771B"/>
    <w:rsid w:val="00877DF8"/>
    <w:rsid w:val="00883137"/>
    <w:rsid w:val="008967BD"/>
    <w:rsid w:val="008A3462"/>
    <w:rsid w:val="008A4BC3"/>
    <w:rsid w:val="008C3F23"/>
    <w:rsid w:val="008C71B8"/>
    <w:rsid w:val="008D48B7"/>
    <w:rsid w:val="008D7397"/>
    <w:rsid w:val="008E572F"/>
    <w:rsid w:val="008E7C0C"/>
    <w:rsid w:val="008F3517"/>
    <w:rsid w:val="009046BA"/>
    <w:rsid w:val="00904F70"/>
    <w:rsid w:val="0090711B"/>
    <w:rsid w:val="0091313E"/>
    <w:rsid w:val="00920701"/>
    <w:rsid w:val="00921C77"/>
    <w:rsid w:val="00926EFC"/>
    <w:rsid w:val="00940741"/>
    <w:rsid w:val="009414F1"/>
    <w:rsid w:val="00941B4B"/>
    <w:rsid w:val="0094460F"/>
    <w:rsid w:val="00951ABD"/>
    <w:rsid w:val="009521BB"/>
    <w:rsid w:val="00953334"/>
    <w:rsid w:val="00953890"/>
    <w:rsid w:val="00964AB3"/>
    <w:rsid w:val="00971A33"/>
    <w:rsid w:val="00971D12"/>
    <w:rsid w:val="009751FA"/>
    <w:rsid w:val="0098041D"/>
    <w:rsid w:val="009904EF"/>
    <w:rsid w:val="00996546"/>
    <w:rsid w:val="009971E8"/>
    <w:rsid w:val="009A0ECF"/>
    <w:rsid w:val="009A6773"/>
    <w:rsid w:val="009A6EF5"/>
    <w:rsid w:val="009D4CA6"/>
    <w:rsid w:val="009D520B"/>
    <w:rsid w:val="009F30FA"/>
    <w:rsid w:val="009F400B"/>
    <w:rsid w:val="009F7CDA"/>
    <w:rsid w:val="00A04D45"/>
    <w:rsid w:val="00A070B5"/>
    <w:rsid w:val="00A13385"/>
    <w:rsid w:val="00A141C5"/>
    <w:rsid w:val="00A14D4F"/>
    <w:rsid w:val="00A15CEB"/>
    <w:rsid w:val="00A2067D"/>
    <w:rsid w:val="00A21ADE"/>
    <w:rsid w:val="00A22567"/>
    <w:rsid w:val="00A250D5"/>
    <w:rsid w:val="00A3335E"/>
    <w:rsid w:val="00A377A8"/>
    <w:rsid w:val="00A37A28"/>
    <w:rsid w:val="00A56862"/>
    <w:rsid w:val="00A61131"/>
    <w:rsid w:val="00A70830"/>
    <w:rsid w:val="00A726B9"/>
    <w:rsid w:val="00A87E74"/>
    <w:rsid w:val="00A92D43"/>
    <w:rsid w:val="00A963D3"/>
    <w:rsid w:val="00AA76FB"/>
    <w:rsid w:val="00AB60C5"/>
    <w:rsid w:val="00AB6DFF"/>
    <w:rsid w:val="00AC0BCE"/>
    <w:rsid w:val="00AD196A"/>
    <w:rsid w:val="00AE0D6F"/>
    <w:rsid w:val="00AF3174"/>
    <w:rsid w:val="00AF6E3A"/>
    <w:rsid w:val="00AF747A"/>
    <w:rsid w:val="00B01698"/>
    <w:rsid w:val="00B036AA"/>
    <w:rsid w:val="00B04078"/>
    <w:rsid w:val="00B04572"/>
    <w:rsid w:val="00B0606C"/>
    <w:rsid w:val="00B165FA"/>
    <w:rsid w:val="00B1696E"/>
    <w:rsid w:val="00B31B7B"/>
    <w:rsid w:val="00B33B90"/>
    <w:rsid w:val="00B34886"/>
    <w:rsid w:val="00B4071D"/>
    <w:rsid w:val="00B409D0"/>
    <w:rsid w:val="00B42783"/>
    <w:rsid w:val="00B5176A"/>
    <w:rsid w:val="00B615D6"/>
    <w:rsid w:val="00B6439F"/>
    <w:rsid w:val="00B650FA"/>
    <w:rsid w:val="00B778E3"/>
    <w:rsid w:val="00B80F46"/>
    <w:rsid w:val="00B846F5"/>
    <w:rsid w:val="00B965B4"/>
    <w:rsid w:val="00BB37B6"/>
    <w:rsid w:val="00BB6F6A"/>
    <w:rsid w:val="00BB7535"/>
    <w:rsid w:val="00BE520E"/>
    <w:rsid w:val="00BF0A19"/>
    <w:rsid w:val="00BF3DB7"/>
    <w:rsid w:val="00BF7169"/>
    <w:rsid w:val="00C04BB3"/>
    <w:rsid w:val="00C172A2"/>
    <w:rsid w:val="00C42906"/>
    <w:rsid w:val="00C43773"/>
    <w:rsid w:val="00C43EFD"/>
    <w:rsid w:val="00C508D7"/>
    <w:rsid w:val="00C64766"/>
    <w:rsid w:val="00C66227"/>
    <w:rsid w:val="00C727B9"/>
    <w:rsid w:val="00C759EC"/>
    <w:rsid w:val="00C86C92"/>
    <w:rsid w:val="00C938B5"/>
    <w:rsid w:val="00CA3E38"/>
    <w:rsid w:val="00CA6BA6"/>
    <w:rsid w:val="00CB7177"/>
    <w:rsid w:val="00CC05D6"/>
    <w:rsid w:val="00CC3A51"/>
    <w:rsid w:val="00CC4345"/>
    <w:rsid w:val="00CC54E4"/>
    <w:rsid w:val="00CD199D"/>
    <w:rsid w:val="00CD4D7D"/>
    <w:rsid w:val="00CD65DE"/>
    <w:rsid w:val="00CE164F"/>
    <w:rsid w:val="00CE5B5D"/>
    <w:rsid w:val="00CE6366"/>
    <w:rsid w:val="00CF163E"/>
    <w:rsid w:val="00CF2412"/>
    <w:rsid w:val="00CF2BC3"/>
    <w:rsid w:val="00CF49EA"/>
    <w:rsid w:val="00D1323E"/>
    <w:rsid w:val="00D143D6"/>
    <w:rsid w:val="00D161E0"/>
    <w:rsid w:val="00D25DF9"/>
    <w:rsid w:val="00D35A36"/>
    <w:rsid w:val="00D434E0"/>
    <w:rsid w:val="00D55212"/>
    <w:rsid w:val="00D555CF"/>
    <w:rsid w:val="00D575AB"/>
    <w:rsid w:val="00D57BF8"/>
    <w:rsid w:val="00D6001A"/>
    <w:rsid w:val="00D60D60"/>
    <w:rsid w:val="00D62296"/>
    <w:rsid w:val="00D719F2"/>
    <w:rsid w:val="00D81D10"/>
    <w:rsid w:val="00DA1EBB"/>
    <w:rsid w:val="00DA2FBB"/>
    <w:rsid w:val="00DA5B69"/>
    <w:rsid w:val="00DA693E"/>
    <w:rsid w:val="00DA73D9"/>
    <w:rsid w:val="00DB203D"/>
    <w:rsid w:val="00DB25CF"/>
    <w:rsid w:val="00DB4B30"/>
    <w:rsid w:val="00DC2412"/>
    <w:rsid w:val="00DC789F"/>
    <w:rsid w:val="00DD0F8F"/>
    <w:rsid w:val="00DD5DC9"/>
    <w:rsid w:val="00DD5EF5"/>
    <w:rsid w:val="00DE2356"/>
    <w:rsid w:val="00DE32B7"/>
    <w:rsid w:val="00DE5D0A"/>
    <w:rsid w:val="00DE6292"/>
    <w:rsid w:val="00DF1FD6"/>
    <w:rsid w:val="00E0062D"/>
    <w:rsid w:val="00E058C3"/>
    <w:rsid w:val="00E10C1C"/>
    <w:rsid w:val="00E139D0"/>
    <w:rsid w:val="00E145E9"/>
    <w:rsid w:val="00E230D5"/>
    <w:rsid w:val="00E2569C"/>
    <w:rsid w:val="00E3114A"/>
    <w:rsid w:val="00E330AB"/>
    <w:rsid w:val="00E34BA3"/>
    <w:rsid w:val="00E45927"/>
    <w:rsid w:val="00E4743A"/>
    <w:rsid w:val="00E53407"/>
    <w:rsid w:val="00E54BF0"/>
    <w:rsid w:val="00E54D03"/>
    <w:rsid w:val="00E574B4"/>
    <w:rsid w:val="00E575CD"/>
    <w:rsid w:val="00E577B9"/>
    <w:rsid w:val="00E60431"/>
    <w:rsid w:val="00E6123A"/>
    <w:rsid w:val="00E6797F"/>
    <w:rsid w:val="00E70CDD"/>
    <w:rsid w:val="00E719C6"/>
    <w:rsid w:val="00E73302"/>
    <w:rsid w:val="00E734C9"/>
    <w:rsid w:val="00E74CCC"/>
    <w:rsid w:val="00E75416"/>
    <w:rsid w:val="00E75FB1"/>
    <w:rsid w:val="00E75FB9"/>
    <w:rsid w:val="00E8326E"/>
    <w:rsid w:val="00E8440D"/>
    <w:rsid w:val="00E851FA"/>
    <w:rsid w:val="00E851FE"/>
    <w:rsid w:val="00E94790"/>
    <w:rsid w:val="00E94C46"/>
    <w:rsid w:val="00EA1F2E"/>
    <w:rsid w:val="00EA2DDD"/>
    <w:rsid w:val="00EA3FD3"/>
    <w:rsid w:val="00EA4217"/>
    <w:rsid w:val="00EB0A39"/>
    <w:rsid w:val="00EB6D97"/>
    <w:rsid w:val="00EC039C"/>
    <w:rsid w:val="00EC4B2A"/>
    <w:rsid w:val="00ED3C7A"/>
    <w:rsid w:val="00ED4208"/>
    <w:rsid w:val="00ED6D2B"/>
    <w:rsid w:val="00ED7A07"/>
    <w:rsid w:val="00EE2A11"/>
    <w:rsid w:val="00EE6641"/>
    <w:rsid w:val="00EE72AF"/>
    <w:rsid w:val="00EF0BFD"/>
    <w:rsid w:val="00EF0D04"/>
    <w:rsid w:val="00EF1CF2"/>
    <w:rsid w:val="00F01B1D"/>
    <w:rsid w:val="00F10AD1"/>
    <w:rsid w:val="00F11550"/>
    <w:rsid w:val="00F14B00"/>
    <w:rsid w:val="00F160F8"/>
    <w:rsid w:val="00F30811"/>
    <w:rsid w:val="00F36487"/>
    <w:rsid w:val="00F4235E"/>
    <w:rsid w:val="00F715F2"/>
    <w:rsid w:val="00F771E2"/>
    <w:rsid w:val="00F9092A"/>
    <w:rsid w:val="00FA1748"/>
    <w:rsid w:val="00FA28A2"/>
    <w:rsid w:val="00FB574D"/>
    <w:rsid w:val="00FB7FEB"/>
    <w:rsid w:val="00FD7E2C"/>
    <w:rsid w:val="00FE78B0"/>
    <w:rsid w:val="00FF1AF0"/>
    <w:rsid w:val="00FF7283"/>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BA39"/>
  <w15:docId w15:val="{77726414-DACF-47CF-AD16-46677445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9D"/>
    <w:pPr>
      <w:bidi/>
    </w:pPr>
    <w:rPr>
      <w:sz w:val="24"/>
      <w:szCs w:val="24"/>
    </w:rPr>
  </w:style>
  <w:style w:type="paragraph" w:styleId="1">
    <w:name w:val="heading 1"/>
    <w:basedOn w:val="a"/>
    <w:next w:val="a"/>
    <w:link w:val="10"/>
    <w:qFormat/>
    <w:rsid w:val="0037281B"/>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2C7604"/>
    <w:pPr>
      <w:keepNext/>
      <w:bidi w:val="0"/>
      <w:outlineLvl w:val="1"/>
    </w:pPr>
    <w:rPr>
      <w:rFonts w:ascii="Times New Roman" w:hAnsi="Times New Roman"/>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6FE"/>
    <w:pPr>
      <w:tabs>
        <w:tab w:val="center" w:pos="4153"/>
        <w:tab w:val="right" w:pos="8306"/>
      </w:tabs>
    </w:pPr>
  </w:style>
  <w:style w:type="paragraph" w:styleId="a5">
    <w:name w:val="footer"/>
    <w:basedOn w:val="a"/>
    <w:link w:val="a6"/>
    <w:uiPriority w:val="99"/>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link w:val="a8"/>
    <w:rsid w:val="00E574B4"/>
    <w:rPr>
      <w:rFonts w:ascii="Tahoma" w:hAnsi="Tahoma" w:cs="Tahoma"/>
      <w:sz w:val="16"/>
      <w:szCs w:val="16"/>
    </w:rPr>
  </w:style>
  <w:style w:type="character" w:customStyle="1" w:styleId="a6">
    <w:name w:val="כותרת תחתונה תו"/>
    <w:link w:val="a5"/>
    <w:uiPriority w:val="99"/>
    <w:rsid w:val="00E139D0"/>
    <w:rPr>
      <w:sz w:val="24"/>
      <w:szCs w:val="24"/>
    </w:rPr>
  </w:style>
  <w:style w:type="character" w:customStyle="1" w:styleId="a4">
    <w:name w:val="כותרת עליונה תו"/>
    <w:link w:val="a3"/>
    <w:uiPriority w:val="99"/>
    <w:rsid w:val="00AF747A"/>
    <w:rPr>
      <w:sz w:val="24"/>
      <w:szCs w:val="24"/>
    </w:rPr>
  </w:style>
  <w:style w:type="character" w:styleId="Hyperlink">
    <w:name w:val="Hyperlink"/>
    <w:uiPriority w:val="99"/>
    <w:unhideWhenUsed/>
    <w:rsid w:val="00AF747A"/>
    <w:rPr>
      <w:color w:val="0000FF"/>
      <w:u w:val="single"/>
    </w:rPr>
  </w:style>
  <w:style w:type="character" w:styleId="aa">
    <w:name w:val="Emphasis"/>
    <w:uiPriority w:val="20"/>
    <w:qFormat/>
    <w:rsid w:val="00ED4208"/>
    <w:rPr>
      <w:i/>
      <w:iCs/>
    </w:rPr>
  </w:style>
  <w:style w:type="character" w:customStyle="1" w:styleId="20">
    <w:name w:val="כותרת 2 תו"/>
    <w:link w:val="2"/>
    <w:rsid w:val="002C7604"/>
    <w:rPr>
      <w:rFonts w:ascii="Times New Roman" w:hAnsi="Times New Roman"/>
      <w:b/>
      <w:bCs/>
      <w:sz w:val="24"/>
      <w:szCs w:val="24"/>
      <w:lang w:eastAsia="he-IL"/>
    </w:rPr>
  </w:style>
  <w:style w:type="paragraph" w:styleId="ab">
    <w:name w:val="No Spacing"/>
    <w:uiPriority w:val="1"/>
    <w:qFormat/>
    <w:rsid w:val="002C7604"/>
    <w:rPr>
      <w:rFonts w:eastAsia="Calibri" w:cs="Arial"/>
      <w:sz w:val="22"/>
      <w:szCs w:val="22"/>
    </w:rPr>
  </w:style>
  <w:style w:type="character" w:customStyle="1" w:styleId="10">
    <w:name w:val="כותרת 1 תו"/>
    <w:link w:val="1"/>
    <w:rsid w:val="0037281B"/>
    <w:rPr>
      <w:rFonts w:ascii="Cambria" w:eastAsia="Times New Roman" w:hAnsi="Cambria" w:cs="Times New Roman"/>
      <w:b/>
      <w:bCs/>
      <w:kern w:val="32"/>
      <w:sz w:val="32"/>
      <w:szCs w:val="32"/>
    </w:rPr>
  </w:style>
  <w:style w:type="paragraph" w:styleId="ac">
    <w:name w:val="Body Text"/>
    <w:basedOn w:val="a"/>
    <w:link w:val="ad"/>
    <w:unhideWhenUsed/>
    <w:rsid w:val="0037281B"/>
    <w:rPr>
      <w:rFonts w:ascii="Times New Roman" w:hAnsi="Times New Roman" w:cs="Times New Roman"/>
      <w:szCs w:val="28"/>
      <w:lang w:val="x-none" w:eastAsia="x-none"/>
    </w:rPr>
  </w:style>
  <w:style w:type="character" w:customStyle="1" w:styleId="ad">
    <w:name w:val="גוף טקסט תו"/>
    <w:link w:val="ac"/>
    <w:rsid w:val="0037281B"/>
    <w:rPr>
      <w:rFonts w:ascii="Times New Roman" w:hAnsi="Times New Roman" w:cs="Times New Roman"/>
      <w:sz w:val="24"/>
      <w:szCs w:val="28"/>
      <w:lang w:val="x-none" w:eastAsia="x-none"/>
    </w:rPr>
  </w:style>
  <w:style w:type="paragraph" w:styleId="NormalWeb">
    <w:name w:val="Normal (Web)"/>
    <w:basedOn w:val="a"/>
    <w:uiPriority w:val="99"/>
    <w:unhideWhenUsed/>
    <w:rsid w:val="00C727B9"/>
    <w:pPr>
      <w:bidi w:val="0"/>
      <w:spacing w:before="100" w:beforeAutospacing="1" w:after="100" w:afterAutospacing="1"/>
    </w:pPr>
    <w:rPr>
      <w:rFonts w:ascii="Times New Roman" w:eastAsia="Calibri" w:hAnsi="Times New Roman" w:cs="Times New Roman"/>
    </w:rPr>
  </w:style>
  <w:style w:type="character" w:styleId="ae">
    <w:name w:val="Strong"/>
    <w:uiPriority w:val="22"/>
    <w:qFormat/>
    <w:rsid w:val="003509C4"/>
    <w:rPr>
      <w:b/>
      <w:bCs/>
    </w:rPr>
  </w:style>
  <w:style w:type="table" w:styleId="af">
    <w:name w:val="Table Grid"/>
    <w:basedOn w:val="a1"/>
    <w:uiPriority w:val="59"/>
    <w:rsid w:val="001B59A2"/>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4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alibri" w:hAnsi="Courier New" w:cs="Courier New"/>
      <w:sz w:val="20"/>
      <w:szCs w:val="20"/>
    </w:rPr>
  </w:style>
  <w:style w:type="character" w:customStyle="1" w:styleId="HTML0">
    <w:name w:val="HTML מעוצב מראש תו"/>
    <w:link w:val="HTML"/>
    <w:uiPriority w:val="99"/>
    <w:rsid w:val="000403BA"/>
    <w:rPr>
      <w:rFonts w:ascii="Courier New" w:eastAsia="Calibri" w:hAnsi="Courier New" w:cs="Courier New"/>
    </w:rPr>
  </w:style>
  <w:style w:type="paragraph" w:customStyle="1" w:styleId="BodyText1">
    <w:name w:val="Body Text1"/>
    <w:basedOn w:val="a"/>
    <w:uiPriority w:val="99"/>
    <w:rsid w:val="00FB574D"/>
    <w:pPr>
      <w:widowControl w:val="0"/>
      <w:tabs>
        <w:tab w:val="left" w:pos="283"/>
        <w:tab w:val="left" w:pos="510"/>
        <w:tab w:val="left" w:pos="737"/>
      </w:tabs>
      <w:autoSpaceDE w:val="0"/>
      <w:autoSpaceDN w:val="0"/>
      <w:adjustRightInd w:val="0"/>
      <w:spacing w:after="28" w:line="250" w:lineRule="atLeast"/>
      <w:jc w:val="both"/>
      <w:textAlignment w:val="center"/>
    </w:pPr>
    <w:rPr>
      <w:rFonts w:ascii="DavidMF" w:hAnsi="DavidMF" w:cs="DavidMF"/>
      <w:color w:val="000000"/>
      <w:w w:val="90"/>
      <w:sz w:val="22"/>
      <w:szCs w:val="22"/>
    </w:rPr>
  </w:style>
  <w:style w:type="character" w:customStyle="1" w:styleId="CharacterStyle1">
    <w:name w:val="Character Style 1"/>
    <w:uiPriority w:val="99"/>
    <w:rsid w:val="00FB574D"/>
    <w:rPr>
      <w:rFonts w:ascii="DavidMF" w:hAnsi="DavidMF" w:cs="DavidMF"/>
      <w:b/>
      <w:bCs/>
      <w:color w:val="000000"/>
      <w:spacing w:val="0"/>
      <w:w w:val="100"/>
      <w:sz w:val="24"/>
      <w:szCs w:val="24"/>
      <w:lang w:bidi="he-IL"/>
    </w:rPr>
  </w:style>
  <w:style w:type="character" w:styleId="af0">
    <w:name w:val="annotation reference"/>
    <w:basedOn w:val="a0"/>
    <w:semiHidden/>
    <w:unhideWhenUsed/>
    <w:rsid w:val="00AB60C5"/>
    <w:rPr>
      <w:sz w:val="16"/>
      <w:szCs w:val="16"/>
    </w:rPr>
  </w:style>
  <w:style w:type="paragraph" w:styleId="af1">
    <w:name w:val="annotation text"/>
    <w:basedOn w:val="a"/>
    <w:link w:val="af2"/>
    <w:semiHidden/>
    <w:unhideWhenUsed/>
    <w:rsid w:val="00AB60C5"/>
    <w:rPr>
      <w:sz w:val="20"/>
      <w:szCs w:val="20"/>
    </w:rPr>
  </w:style>
  <w:style w:type="character" w:customStyle="1" w:styleId="af2">
    <w:name w:val="טקסט הערה תו"/>
    <w:basedOn w:val="a0"/>
    <w:link w:val="af1"/>
    <w:semiHidden/>
    <w:rsid w:val="00AB60C5"/>
  </w:style>
  <w:style w:type="paragraph" w:styleId="af3">
    <w:name w:val="annotation subject"/>
    <w:basedOn w:val="af1"/>
    <w:next w:val="af1"/>
    <w:link w:val="af4"/>
    <w:semiHidden/>
    <w:unhideWhenUsed/>
    <w:rsid w:val="00AB60C5"/>
    <w:rPr>
      <w:b/>
      <w:bCs/>
    </w:rPr>
  </w:style>
  <w:style w:type="character" w:customStyle="1" w:styleId="af4">
    <w:name w:val="נושא הערה תו"/>
    <w:basedOn w:val="af2"/>
    <w:link w:val="af3"/>
    <w:semiHidden/>
    <w:rsid w:val="00AB6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5902">
      <w:bodyDiv w:val="1"/>
      <w:marLeft w:val="0"/>
      <w:marRight w:val="0"/>
      <w:marTop w:val="0"/>
      <w:marBottom w:val="0"/>
      <w:divBdr>
        <w:top w:val="none" w:sz="0" w:space="0" w:color="auto"/>
        <w:left w:val="none" w:sz="0" w:space="0" w:color="auto"/>
        <w:bottom w:val="none" w:sz="0" w:space="0" w:color="auto"/>
        <w:right w:val="none" w:sz="0" w:space="0" w:color="auto"/>
      </w:divBdr>
    </w:div>
    <w:div w:id="126515991">
      <w:bodyDiv w:val="1"/>
      <w:marLeft w:val="0"/>
      <w:marRight w:val="0"/>
      <w:marTop w:val="0"/>
      <w:marBottom w:val="0"/>
      <w:divBdr>
        <w:top w:val="none" w:sz="0" w:space="0" w:color="auto"/>
        <w:left w:val="none" w:sz="0" w:space="0" w:color="auto"/>
        <w:bottom w:val="none" w:sz="0" w:space="0" w:color="auto"/>
        <w:right w:val="none" w:sz="0" w:space="0" w:color="auto"/>
      </w:divBdr>
    </w:div>
    <w:div w:id="362753338">
      <w:bodyDiv w:val="1"/>
      <w:marLeft w:val="0"/>
      <w:marRight w:val="0"/>
      <w:marTop w:val="0"/>
      <w:marBottom w:val="0"/>
      <w:divBdr>
        <w:top w:val="none" w:sz="0" w:space="0" w:color="auto"/>
        <w:left w:val="none" w:sz="0" w:space="0" w:color="auto"/>
        <w:bottom w:val="none" w:sz="0" w:space="0" w:color="auto"/>
        <w:right w:val="none" w:sz="0" w:space="0" w:color="auto"/>
      </w:divBdr>
    </w:div>
    <w:div w:id="367922076">
      <w:bodyDiv w:val="1"/>
      <w:marLeft w:val="0"/>
      <w:marRight w:val="0"/>
      <w:marTop w:val="0"/>
      <w:marBottom w:val="0"/>
      <w:divBdr>
        <w:top w:val="none" w:sz="0" w:space="0" w:color="auto"/>
        <w:left w:val="none" w:sz="0" w:space="0" w:color="auto"/>
        <w:bottom w:val="none" w:sz="0" w:space="0" w:color="auto"/>
        <w:right w:val="none" w:sz="0" w:space="0" w:color="auto"/>
      </w:divBdr>
    </w:div>
    <w:div w:id="427966924">
      <w:bodyDiv w:val="1"/>
      <w:marLeft w:val="0"/>
      <w:marRight w:val="0"/>
      <w:marTop w:val="0"/>
      <w:marBottom w:val="0"/>
      <w:divBdr>
        <w:top w:val="none" w:sz="0" w:space="0" w:color="auto"/>
        <w:left w:val="none" w:sz="0" w:space="0" w:color="auto"/>
        <w:bottom w:val="none" w:sz="0" w:space="0" w:color="auto"/>
        <w:right w:val="none" w:sz="0" w:space="0" w:color="auto"/>
      </w:divBdr>
    </w:div>
    <w:div w:id="567763912">
      <w:bodyDiv w:val="1"/>
      <w:marLeft w:val="0"/>
      <w:marRight w:val="0"/>
      <w:marTop w:val="0"/>
      <w:marBottom w:val="0"/>
      <w:divBdr>
        <w:top w:val="none" w:sz="0" w:space="0" w:color="auto"/>
        <w:left w:val="none" w:sz="0" w:space="0" w:color="auto"/>
        <w:bottom w:val="none" w:sz="0" w:space="0" w:color="auto"/>
        <w:right w:val="none" w:sz="0" w:space="0" w:color="auto"/>
      </w:divBdr>
    </w:div>
    <w:div w:id="576787640">
      <w:bodyDiv w:val="1"/>
      <w:marLeft w:val="0"/>
      <w:marRight w:val="0"/>
      <w:marTop w:val="0"/>
      <w:marBottom w:val="0"/>
      <w:divBdr>
        <w:top w:val="none" w:sz="0" w:space="0" w:color="auto"/>
        <w:left w:val="none" w:sz="0" w:space="0" w:color="auto"/>
        <w:bottom w:val="none" w:sz="0" w:space="0" w:color="auto"/>
        <w:right w:val="none" w:sz="0" w:space="0" w:color="auto"/>
      </w:divBdr>
    </w:div>
    <w:div w:id="830754191">
      <w:bodyDiv w:val="1"/>
      <w:marLeft w:val="0"/>
      <w:marRight w:val="0"/>
      <w:marTop w:val="0"/>
      <w:marBottom w:val="0"/>
      <w:divBdr>
        <w:top w:val="none" w:sz="0" w:space="0" w:color="auto"/>
        <w:left w:val="none" w:sz="0" w:space="0" w:color="auto"/>
        <w:bottom w:val="none" w:sz="0" w:space="0" w:color="auto"/>
        <w:right w:val="none" w:sz="0" w:space="0" w:color="auto"/>
      </w:divBdr>
    </w:div>
    <w:div w:id="895628203">
      <w:bodyDiv w:val="1"/>
      <w:marLeft w:val="0"/>
      <w:marRight w:val="0"/>
      <w:marTop w:val="0"/>
      <w:marBottom w:val="0"/>
      <w:divBdr>
        <w:top w:val="none" w:sz="0" w:space="0" w:color="auto"/>
        <w:left w:val="none" w:sz="0" w:space="0" w:color="auto"/>
        <w:bottom w:val="none" w:sz="0" w:space="0" w:color="auto"/>
        <w:right w:val="none" w:sz="0" w:space="0" w:color="auto"/>
      </w:divBdr>
    </w:div>
    <w:div w:id="913706465">
      <w:bodyDiv w:val="1"/>
      <w:marLeft w:val="0"/>
      <w:marRight w:val="0"/>
      <w:marTop w:val="0"/>
      <w:marBottom w:val="0"/>
      <w:divBdr>
        <w:top w:val="none" w:sz="0" w:space="0" w:color="auto"/>
        <w:left w:val="none" w:sz="0" w:space="0" w:color="auto"/>
        <w:bottom w:val="none" w:sz="0" w:space="0" w:color="auto"/>
        <w:right w:val="none" w:sz="0" w:space="0" w:color="auto"/>
      </w:divBdr>
    </w:div>
    <w:div w:id="931746001">
      <w:bodyDiv w:val="1"/>
      <w:marLeft w:val="0"/>
      <w:marRight w:val="0"/>
      <w:marTop w:val="0"/>
      <w:marBottom w:val="0"/>
      <w:divBdr>
        <w:top w:val="none" w:sz="0" w:space="0" w:color="auto"/>
        <w:left w:val="none" w:sz="0" w:space="0" w:color="auto"/>
        <w:bottom w:val="none" w:sz="0" w:space="0" w:color="auto"/>
        <w:right w:val="none" w:sz="0" w:space="0" w:color="auto"/>
      </w:divBdr>
    </w:div>
    <w:div w:id="1023701098">
      <w:bodyDiv w:val="1"/>
      <w:marLeft w:val="0"/>
      <w:marRight w:val="0"/>
      <w:marTop w:val="0"/>
      <w:marBottom w:val="0"/>
      <w:divBdr>
        <w:top w:val="none" w:sz="0" w:space="0" w:color="auto"/>
        <w:left w:val="none" w:sz="0" w:space="0" w:color="auto"/>
        <w:bottom w:val="none" w:sz="0" w:space="0" w:color="auto"/>
        <w:right w:val="none" w:sz="0" w:space="0" w:color="auto"/>
      </w:divBdr>
    </w:div>
    <w:div w:id="1134980579">
      <w:bodyDiv w:val="1"/>
      <w:marLeft w:val="0"/>
      <w:marRight w:val="0"/>
      <w:marTop w:val="0"/>
      <w:marBottom w:val="0"/>
      <w:divBdr>
        <w:top w:val="none" w:sz="0" w:space="0" w:color="auto"/>
        <w:left w:val="none" w:sz="0" w:space="0" w:color="auto"/>
        <w:bottom w:val="none" w:sz="0" w:space="0" w:color="auto"/>
        <w:right w:val="none" w:sz="0" w:space="0" w:color="auto"/>
      </w:divBdr>
    </w:div>
    <w:div w:id="1177690969">
      <w:bodyDiv w:val="1"/>
      <w:marLeft w:val="0"/>
      <w:marRight w:val="0"/>
      <w:marTop w:val="0"/>
      <w:marBottom w:val="0"/>
      <w:divBdr>
        <w:top w:val="none" w:sz="0" w:space="0" w:color="auto"/>
        <w:left w:val="none" w:sz="0" w:space="0" w:color="auto"/>
        <w:bottom w:val="none" w:sz="0" w:space="0" w:color="auto"/>
        <w:right w:val="none" w:sz="0" w:space="0" w:color="auto"/>
      </w:divBdr>
    </w:div>
    <w:div w:id="1237981111">
      <w:bodyDiv w:val="1"/>
      <w:marLeft w:val="0"/>
      <w:marRight w:val="0"/>
      <w:marTop w:val="0"/>
      <w:marBottom w:val="0"/>
      <w:divBdr>
        <w:top w:val="none" w:sz="0" w:space="0" w:color="auto"/>
        <w:left w:val="none" w:sz="0" w:space="0" w:color="auto"/>
        <w:bottom w:val="none" w:sz="0" w:space="0" w:color="auto"/>
        <w:right w:val="none" w:sz="0" w:space="0" w:color="auto"/>
      </w:divBdr>
    </w:div>
    <w:div w:id="1292907569">
      <w:bodyDiv w:val="1"/>
      <w:marLeft w:val="0"/>
      <w:marRight w:val="0"/>
      <w:marTop w:val="0"/>
      <w:marBottom w:val="0"/>
      <w:divBdr>
        <w:top w:val="none" w:sz="0" w:space="0" w:color="auto"/>
        <w:left w:val="none" w:sz="0" w:space="0" w:color="auto"/>
        <w:bottom w:val="none" w:sz="0" w:space="0" w:color="auto"/>
        <w:right w:val="none" w:sz="0" w:space="0" w:color="auto"/>
      </w:divBdr>
    </w:div>
    <w:div w:id="1374572900">
      <w:bodyDiv w:val="1"/>
      <w:marLeft w:val="0"/>
      <w:marRight w:val="0"/>
      <w:marTop w:val="0"/>
      <w:marBottom w:val="0"/>
      <w:divBdr>
        <w:top w:val="none" w:sz="0" w:space="0" w:color="auto"/>
        <w:left w:val="none" w:sz="0" w:space="0" w:color="auto"/>
        <w:bottom w:val="none" w:sz="0" w:space="0" w:color="auto"/>
        <w:right w:val="none" w:sz="0" w:space="0" w:color="auto"/>
      </w:divBdr>
    </w:div>
    <w:div w:id="1391808887">
      <w:bodyDiv w:val="1"/>
      <w:marLeft w:val="0"/>
      <w:marRight w:val="0"/>
      <w:marTop w:val="0"/>
      <w:marBottom w:val="0"/>
      <w:divBdr>
        <w:top w:val="none" w:sz="0" w:space="0" w:color="auto"/>
        <w:left w:val="none" w:sz="0" w:space="0" w:color="auto"/>
        <w:bottom w:val="none" w:sz="0" w:space="0" w:color="auto"/>
        <w:right w:val="none" w:sz="0" w:space="0" w:color="auto"/>
      </w:divBdr>
    </w:div>
    <w:div w:id="1580479297">
      <w:bodyDiv w:val="1"/>
      <w:marLeft w:val="0"/>
      <w:marRight w:val="0"/>
      <w:marTop w:val="0"/>
      <w:marBottom w:val="0"/>
      <w:divBdr>
        <w:top w:val="none" w:sz="0" w:space="0" w:color="auto"/>
        <w:left w:val="none" w:sz="0" w:space="0" w:color="auto"/>
        <w:bottom w:val="none" w:sz="0" w:space="0" w:color="auto"/>
        <w:right w:val="none" w:sz="0" w:space="0" w:color="auto"/>
      </w:divBdr>
    </w:div>
    <w:div w:id="1602029497">
      <w:bodyDiv w:val="1"/>
      <w:marLeft w:val="0"/>
      <w:marRight w:val="0"/>
      <w:marTop w:val="0"/>
      <w:marBottom w:val="0"/>
      <w:divBdr>
        <w:top w:val="none" w:sz="0" w:space="0" w:color="auto"/>
        <w:left w:val="none" w:sz="0" w:space="0" w:color="auto"/>
        <w:bottom w:val="none" w:sz="0" w:space="0" w:color="auto"/>
        <w:right w:val="none" w:sz="0" w:space="0" w:color="auto"/>
      </w:divBdr>
    </w:div>
    <w:div w:id="1613628358">
      <w:bodyDiv w:val="1"/>
      <w:marLeft w:val="0"/>
      <w:marRight w:val="0"/>
      <w:marTop w:val="0"/>
      <w:marBottom w:val="0"/>
      <w:divBdr>
        <w:top w:val="none" w:sz="0" w:space="0" w:color="auto"/>
        <w:left w:val="none" w:sz="0" w:space="0" w:color="auto"/>
        <w:bottom w:val="none" w:sz="0" w:space="0" w:color="auto"/>
        <w:right w:val="none" w:sz="0" w:space="0" w:color="auto"/>
      </w:divBdr>
    </w:div>
    <w:div w:id="1643466447">
      <w:bodyDiv w:val="1"/>
      <w:marLeft w:val="0"/>
      <w:marRight w:val="0"/>
      <w:marTop w:val="0"/>
      <w:marBottom w:val="0"/>
      <w:divBdr>
        <w:top w:val="none" w:sz="0" w:space="0" w:color="auto"/>
        <w:left w:val="none" w:sz="0" w:space="0" w:color="auto"/>
        <w:bottom w:val="none" w:sz="0" w:space="0" w:color="auto"/>
        <w:right w:val="none" w:sz="0" w:space="0" w:color="auto"/>
      </w:divBdr>
    </w:div>
    <w:div w:id="1664240864">
      <w:bodyDiv w:val="1"/>
      <w:marLeft w:val="0"/>
      <w:marRight w:val="0"/>
      <w:marTop w:val="0"/>
      <w:marBottom w:val="0"/>
      <w:divBdr>
        <w:top w:val="none" w:sz="0" w:space="0" w:color="auto"/>
        <w:left w:val="none" w:sz="0" w:space="0" w:color="auto"/>
        <w:bottom w:val="none" w:sz="0" w:space="0" w:color="auto"/>
        <w:right w:val="none" w:sz="0" w:space="0" w:color="auto"/>
      </w:divBdr>
    </w:div>
    <w:div w:id="1799831580">
      <w:bodyDiv w:val="1"/>
      <w:marLeft w:val="0"/>
      <w:marRight w:val="0"/>
      <w:marTop w:val="0"/>
      <w:marBottom w:val="0"/>
      <w:divBdr>
        <w:top w:val="none" w:sz="0" w:space="0" w:color="auto"/>
        <w:left w:val="none" w:sz="0" w:space="0" w:color="auto"/>
        <w:bottom w:val="none" w:sz="0" w:space="0" w:color="auto"/>
        <w:right w:val="none" w:sz="0" w:space="0" w:color="auto"/>
      </w:divBdr>
    </w:div>
    <w:div w:id="1852841761">
      <w:bodyDiv w:val="1"/>
      <w:marLeft w:val="0"/>
      <w:marRight w:val="0"/>
      <w:marTop w:val="0"/>
      <w:marBottom w:val="0"/>
      <w:divBdr>
        <w:top w:val="none" w:sz="0" w:space="0" w:color="auto"/>
        <w:left w:val="none" w:sz="0" w:space="0" w:color="auto"/>
        <w:bottom w:val="none" w:sz="0" w:space="0" w:color="auto"/>
        <w:right w:val="none" w:sz="0" w:space="0" w:color="auto"/>
      </w:divBdr>
    </w:div>
    <w:div w:id="2089762036">
      <w:bodyDiv w:val="1"/>
      <w:marLeft w:val="0"/>
      <w:marRight w:val="0"/>
      <w:marTop w:val="0"/>
      <w:marBottom w:val="0"/>
      <w:divBdr>
        <w:top w:val="none" w:sz="0" w:space="0" w:color="auto"/>
        <w:left w:val="none" w:sz="0" w:space="0" w:color="auto"/>
        <w:bottom w:val="none" w:sz="0" w:space="0" w:color="auto"/>
        <w:right w:val="none" w:sz="0" w:space="0" w:color="auto"/>
      </w:divBdr>
    </w:div>
    <w:div w:id="2091852507">
      <w:bodyDiv w:val="1"/>
      <w:marLeft w:val="0"/>
      <w:marRight w:val="0"/>
      <w:marTop w:val="0"/>
      <w:marBottom w:val="0"/>
      <w:divBdr>
        <w:top w:val="none" w:sz="0" w:space="0" w:color="auto"/>
        <w:left w:val="none" w:sz="0" w:space="0" w:color="auto"/>
        <w:bottom w:val="none" w:sz="0" w:space="0" w:color="auto"/>
        <w:right w:val="none" w:sz="0" w:space="0" w:color="auto"/>
      </w:divBdr>
    </w:div>
    <w:div w:id="21235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nline.haifa.ac.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ple@univ.haifa.ac.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5DCE74A738246BF71B01DBF57FB1B" ma:contentTypeVersion="14" ma:contentTypeDescription="Create a new document." ma:contentTypeScope="" ma:versionID="9f5a0b9512e5eed7abaf29e2f5e64fb4">
  <xsd:schema xmlns:xsd="http://www.w3.org/2001/XMLSchema" xmlns:xs="http://www.w3.org/2001/XMLSchema" xmlns:p="http://schemas.microsoft.com/office/2006/metadata/properties" xmlns:ns3="f62b1c77-330c-41d5-87e0-6a3343250d55" xmlns:ns4="569352ed-b76b-48b2-b4d7-404b15c6c84e" targetNamespace="http://schemas.microsoft.com/office/2006/metadata/properties" ma:root="true" ma:fieldsID="210545f77ad4c5ed3de1a60a0a319a1c" ns3:_="" ns4:_="">
    <xsd:import namespace="f62b1c77-330c-41d5-87e0-6a3343250d55"/>
    <xsd:import namespace="569352ed-b76b-48b2-b4d7-404b15c6c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b1c77-330c-41d5-87e0-6a334325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9352ed-b76b-48b2-b4d7-404b15c6c8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5A02-8A11-45E9-892A-30CEFD657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B4BD9-25E9-4F7E-9CB5-5C49BA796DFE}">
  <ds:schemaRefs>
    <ds:schemaRef ds:uri="http://schemas.microsoft.com/sharepoint/v3/contenttype/forms"/>
  </ds:schemaRefs>
</ds:datastoreItem>
</file>

<file path=customXml/itemProps3.xml><?xml version="1.0" encoding="utf-8"?>
<ds:datastoreItem xmlns:ds="http://schemas.openxmlformats.org/officeDocument/2006/customXml" ds:itemID="{08E0A7A5-805B-439B-BF87-B0F8334E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b1c77-330c-41d5-87e0-6a3343250d55"/>
    <ds:schemaRef ds:uri="569352ed-b76b-48b2-b4d7-404b15c6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95993-B924-4E6B-9AE7-12D137AC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2230</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הדס פרדיס</cp:lastModifiedBy>
  <cp:revision>2</cp:revision>
  <cp:lastPrinted>2022-02-22T18:25:00Z</cp:lastPrinted>
  <dcterms:created xsi:type="dcterms:W3CDTF">2022-10-27T10:47:00Z</dcterms:created>
  <dcterms:modified xsi:type="dcterms:W3CDTF">2022-10-27T10:47:00Z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0x0101007D35DCE74A738246BF71B01DBF57FB1B</vt:lpwstr>
  </property>
</Properties>
</file>