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24" w:rsidRPr="00A04D45" w:rsidRDefault="0087771B" w:rsidP="00E2569C">
      <w:pPr>
        <w:tabs>
          <w:tab w:val="right" w:pos="9356"/>
          <w:tab w:val="left" w:pos="9781"/>
        </w:tabs>
        <w:bidi w:val="0"/>
        <w:spacing w:before="120" w:line="360" w:lineRule="auto"/>
        <w:ind w:right="425"/>
        <w:jc w:val="right"/>
        <w:rPr>
          <w:rFonts w:asciiTheme="minorBidi" w:hAnsiTheme="minorBidi" w:cstheme="minorBidi"/>
          <w:rtl/>
        </w:rPr>
      </w:pPr>
      <w:r>
        <w:rPr>
          <w:rFonts w:asciiTheme="minorBidi" w:hAnsiTheme="minorBidi" w:cstheme="minorBidi"/>
        </w:rPr>
        <w:t>2021-2022</w:t>
      </w:r>
    </w:p>
    <w:p w:rsidR="006C5824" w:rsidRPr="001E3537" w:rsidRDefault="006C5824" w:rsidP="009C37A8">
      <w:pPr>
        <w:tabs>
          <w:tab w:val="right" w:pos="9356"/>
        </w:tabs>
        <w:bidi w:val="0"/>
        <w:spacing w:before="120" w:line="360" w:lineRule="auto"/>
        <w:ind w:left="567" w:right="284"/>
        <w:jc w:val="center"/>
        <w:rPr>
          <w:rFonts w:asciiTheme="minorBidi" w:hAnsiTheme="minorBidi" w:cstheme="minorBidi"/>
          <w:b/>
          <w:bCs/>
          <w:u w:val="single"/>
          <w:rtl/>
        </w:rPr>
      </w:pPr>
      <w:r w:rsidRPr="001E3537">
        <w:rPr>
          <w:rFonts w:asciiTheme="minorBidi" w:hAnsiTheme="minorBidi" w:cstheme="minorBidi"/>
          <w:b/>
          <w:bCs/>
          <w:u w:val="single"/>
        </w:rPr>
        <w:t>[</w:t>
      </w:r>
      <w:r w:rsidR="009C37A8" w:rsidRPr="009C37A8">
        <w:rPr>
          <w:rFonts w:asciiTheme="minorBidi" w:hAnsiTheme="minorBidi" w:cstheme="minorBidi"/>
          <w:b/>
          <w:bCs/>
          <w:u w:val="single"/>
        </w:rPr>
        <w:t>223.3046</w:t>
      </w:r>
      <w:r w:rsidRPr="001E3537">
        <w:rPr>
          <w:rFonts w:asciiTheme="minorBidi" w:hAnsiTheme="minorBidi" w:cstheme="minorBidi"/>
          <w:b/>
          <w:bCs/>
          <w:u w:val="single"/>
        </w:rPr>
        <w:t>] – [</w:t>
      </w:r>
      <w:r w:rsidR="009C37A8">
        <w:rPr>
          <w:rFonts w:asciiTheme="minorBidi" w:hAnsiTheme="minorBidi" w:cstheme="minorBidi" w:hint="cs"/>
          <w:b/>
          <w:bCs/>
          <w:u w:val="single"/>
          <w:rtl/>
        </w:rPr>
        <w:t>מנגנונים מולקולרים של תאי גזע</w:t>
      </w:r>
      <w:r w:rsidRPr="001E3537">
        <w:rPr>
          <w:rFonts w:asciiTheme="minorBidi" w:hAnsiTheme="minorBidi" w:cstheme="minorBidi"/>
          <w:b/>
          <w:bCs/>
          <w:u w:val="single"/>
        </w:rPr>
        <w:t>]</w:t>
      </w:r>
      <w:r w:rsidRPr="001E3537">
        <w:rPr>
          <w:rFonts w:asciiTheme="minorBidi" w:hAnsiTheme="minorBidi" w:cstheme="minorBidi"/>
          <w:b/>
          <w:bCs/>
          <w:noProof/>
          <w:u w:val="single"/>
        </w:rPr>
        <w:t xml:space="preserve"> </w:t>
      </w:r>
      <w:r w:rsidRPr="001E3537">
        <w:rPr>
          <w:rFonts w:asciiTheme="minorBidi" w:hAnsiTheme="minorBidi" w:cstheme="minorBidi"/>
          <w:b/>
          <w:bCs/>
          <w:u w:val="single"/>
        </w:rPr>
        <w:br/>
        <w:t>Semester [A]</w:t>
      </w:r>
      <w:r w:rsidR="00883137" w:rsidRPr="001E3537">
        <w:rPr>
          <w:rFonts w:asciiTheme="minorBidi" w:hAnsiTheme="minorBidi" w:cstheme="minorBidi"/>
          <w:b/>
          <w:bCs/>
          <w:u w:val="single"/>
        </w:rPr>
        <w:t xml:space="preserve"> </w:t>
      </w:r>
    </w:p>
    <w:p w:rsidR="006C5824" w:rsidRPr="00A04D45" w:rsidRDefault="006C5824" w:rsidP="009C37A8">
      <w:pPr>
        <w:tabs>
          <w:tab w:val="right" w:pos="9356"/>
        </w:tabs>
        <w:bidi w:val="0"/>
        <w:spacing w:before="360" w:line="360" w:lineRule="auto"/>
        <w:ind w:left="284" w:right="284"/>
        <w:rPr>
          <w:rFonts w:asciiTheme="minorBidi" w:hAnsiTheme="minorBidi" w:cstheme="minorBidi"/>
          <w:b/>
          <w:bCs/>
          <w:u w:val="single"/>
        </w:rPr>
      </w:pPr>
      <w:r w:rsidRPr="00A04D45">
        <w:rPr>
          <w:rFonts w:asciiTheme="minorBidi" w:hAnsiTheme="minorBidi" w:cstheme="minorBidi"/>
          <w:b/>
          <w:bCs/>
          <w:u w:val="single"/>
        </w:rPr>
        <w:t>Time</w:t>
      </w:r>
      <w:r w:rsidRPr="00A04D45">
        <w:rPr>
          <w:rFonts w:asciiTheme="minorBidi" w:hAnsiTheme="minorBidi" w:cstheme="minorBidi"/>
          <w:b/>
          <w:bCs/>
        </w:rPr>
        <w:t xml:space="preserve">: </w:t>
      </w:r>
      <w:r w:rsidRPr="00A04D45">
        <w:rPr>
          <w:rFonts w:asciiTheme="minorBidi" w:hAnsiTheme="minorBidi" w:cstheme="minorBidi"/>
        </w:rPr>
        <w:t>[</w:t>
      </w:r>
      <w:r w:rsidR="009C37A8">
        <w:rPr>
          <w:rFonts w:asciiTheme="minorBidi" w:hAnsiTheme="minorBidi" w:cstheme="minorBidi"/>
        </w:rPr>
        <w:t>Wednesday</w:t>
      </w:r>
      <w:r w:rsidRPr="00A04D45">
        <w:rPr>
          <w:rFonts w:asciiTheme="minorBidi" w:hAnsiTheme="minorBidi" w:cstheme="minorBidi"/>
        </w:rPr>
        <w:t>] [</w:t>
      </w:r>
      <w:r w:rsidR="009C37A8">
        <w:rPr>
          <w:rFonts w:asciiTheme="minorBidi" w:hAnsiTheme="minorBidi" w:cstheme="minorBidi"/>
        </w:rPr>
        <w:t>14:00</w:t>
      </w:r>
      <w:r w:rsidRPr="00A04D45">
        <w:rPr>
          <w:rFonts w:asciiTheme="minorBidi" w:hAnsiTheme="minorBidi" w:cstheme="minorBidi"/>
        </w:rPr>
        <w:t>-</w:t>
      </w:r>
      <w:r w:rsidR="009C37A8">
        <w:rPr>
          <w:rFonts w:asciiTheme="minorBidi" w:hAnsiTheme="minorBidi" w:cstheme="minorBidi"/>
        </w:rPr>
        <w:t>16:00</w:t>
      </w:r>
      <w:r w:rsidRPr="00A04D45">
        <w:rPr>
          <w:rFonts w:asciiTheme="minorBidi" w:hAnsiTheme="minorBidi" w:cstheme="minorBidi"/>
        </w:rPr>
        <w:t>], Room [Room Number]</w:t>
      </w:r>
      <w:r w:rsidR="00772C97" w:rsidRPr="00A04D45">
        <w:rPr>
          <w:rFonts w:asciiTheme="minorBidi" w:hAnsiTheme="minorBidi" w:cstheme="minorBidi"/>
          <w:b/>
          <w:bCs/>
          <w:u w:val="single"/>
        </w:rPr>
        <w:t xml:space="preserve"> </w:t>
      </w:r>
    </w:p>
    <w:p w:rsidR="000804B7" w:rsidRPr="00E734C9" w:rsidRDefault="006C5824" w:rsidP="009C37A8">
      <w:pPr>
        <w:tabs>
          <w:tab w:val="right" w:pos="9356"/>
        </w:tabs>
        <w:bidi w:val="0"/>
        <w:spacing w:before="240" w:line="360" w:lineRule="auto"/>
        <w:ind w:left="284" w:right="284"/>
        <w:rPr>
          <w:rFonts w:asciiTheme="minorBidi" w:hAnsiTheme="minorBidi" w:cstheme="minorBidi"/>
        </w:rPr>
      </w:pPr>
      <w:r w:rsidRPr="007C5609">
        <w:rPr>
          <w:rFonts w:asciiTheme="minorBidi" w:hAnsiTheme="minorBidi" w:cstheme="minorBidi"/>
          <w:b/>
          <w:bCs/>
          <w:u w:val="single"/>
        </w:rPr>
        <w:t>Instructor</w:t>
      </w:r>
      <w:r w:rsidRPr="007C5609">
        <w:rPr>
          <w:rFonts w:asciiTheme="minorBidi" w:hAnsiTheme="minorBidi" w:cstheme="minorBidi"/>
          <w:b/>
          <w:bCs/>
        </w:rPr>
        <w:t>:</w:t>
      </w:r>
      <w:r w:rsidRPr="007C5609">
        <w:rPr>
          <w:rFonts w:asciiTheme="minorBidi" w:hAnsiTheme="minorBidi" w:cstheme="minorBidi"/>
        </w:rPr>
        <w:t xml:space="preserve"> [</w:t>
      </w:r>
      <w:r w:rsidR="009C37A8">
        <w:rPr>
          <w:rFonts w:asciiTheme="minorBidi" w:hAnsiTheme="minorBidi" w:cstheme="minorBidi" w:hint="cs"/>
        </w:rPr>
        <w:t>P</w:t>
      </w:r>
      <w:r w:rsidR="009C37A8">
        <w:rPr>
          <w:rFonts w:asciiTheme="minorBidi" w:hAnsiTheme="minorBidi" w:cstheme="minorBidi"/>
        </w:rPr>
        <w:t>rof</w:t>
      </w:r>
      <w:r w:rsidRPr="007C5609">
        <w:rPr>
          <w:rFonts w:asciiTheme="minorBidi" w:hAnsiTheme="minorBidi" w:cstheme="minorBidi"/>
        </w:rPr>
        <w:t>] [</w:t>
      </w:r>
      <w:r w:rsidR="009C37A8">
        <w:rPr>
          <w:rFonts w:asciiTheme="minorBidi" w:hAnsiTheme="minorBidi" w:cstheme="minorBidi"/>
        </w:rPr>
        <w:t>Hila</w:t>
      </w:r>
      <w:r w:rsidRPr="007C5609">
        <w:rPr>
          <w:rFonts w:asciiTheme="minorBidi" w:hAnsiTheme="minorBidi" w:cstheme="minorBidi"/>
        </w:rPr>
        <w:t>] [</w:t>
      </w:r>
      <w:r w:rsidR="009C37A8">
        <w:rPr>
          <w:rFonts w:asciiTheme="minorBidi" w:hAnsiTheme="minorBidi" w:cstheme="minorBidi"/>
        </w:rPr>
        <w:t>Toledano</w:t>
      </w:r>
      <w:r w:rsidRPr="007C5609">
        <w:rPr>
          <w:rFonts w:asciiTheme="minorBidi" w:hAnsiTheme="minorBidi" w:cstheme="minorBidi"/>
        </w:rPr>
        <w:t>]</w:t>
      </w:r>
      <w:r w:rsidR="00E734C9" w:rsidRPr="00A04D45">
        <w:rPr>
          <w:rFonts w:asciiTheme="minorBidi" w:hAnsiTheme="minorBidi" w:cstheme="minorBidi"/>
        </w:rPr>
        <w:t xml:space="preserve">, </w:t>
      </w:r>
      <w:r w:rsidR="00E734C9" w:rsidRPr="00E734C9">
        <w:rPr>
          <w:rFonts w:asciiTheme="minorBidi" w:hAnsiTheme="minorBidi" w:cstheme="minorBidi"/>
          <w:b/>
          <w:bCs/>
          <w:u w:val="single"/>
        </w:rPr>
        <w:t>Email</w:t>
      </w:r>
      <w:r w:rsidR="00E734C9" w:rsidRPr="00E734C9">
        <w:rPr>
          <w:rFonts w:asciiTheme="minorBidi" w:hAnsiTheme="minorBidi" w:cstheme="minorBidi"/>
          <w:b/>
          <w:bCs/>
        </w:rPr>
        <w:t>:</w:t>
      </w:r>
      <w:r w:rsidR="00E734C9">
        <w:t xml:space="preserve"> </w:t>
      </w:r>
      <w:hyperlink r:id="rId8" w:history="1">
        <w:r w:rsidR="00E734C9" w:rsidRPr="00A04D45">
          <w:rPr>
            <w:rStyle w:val="Hyperlink"/>
            <w:rFonts w:asciiTheme="minorBidi" w:hAnsiTheme="minorBidi" w:cstheme="minorBidi"/>
          </w:rPr>
          <w:t>[</w:t>
        </w:r>
        <w:r w:rsidR="009C37A8">
          <w:rPr>
            <w:rStyle w:val="Hyperlink"/>
            <w:rFonts w:asciiTheme="minorBidi" w:hAnsiTheme="minorBidi" w:cstheme="minorBidi"/>
          </w:rPr>
          <w:t>hila@univ.haifa.ac.il</w:t>
        </w:r>
        <w:r w:rsidR="00E734C9" w:rsidRPr="00A04D45">
          <w:rPr>
            <w:rStyle w:val="Hyperlink"/>
            <w:rFonts w:asciiTheme="minorBidi" w:hAnsiTheme="minorBidi" w:cstheme="minorBidi"/>
          </w:rPr>
          <w:t>]</w:t>
        </w:r>
      </w:hyperlink>
    </w:p>
    <w:p w:rsidR="006C5824" w:rsidRPr="00A04D45" w:rsidRDefault="006C5824" w:rsidP="004A6713">
      <w:pPr>
        <w:tabs>
          <w:tab w:val="right" w:pos="9356"/>
        </w:tabs>
        <w:bidi w:val="0"/>
        <w:spacing w:before="240" w:line="360" w:lineRule="auto"/>
        <w:ind w:left="284" w:right="284"/>
        <w:rPr>
          <w:rFonts w:asciiTheme="minorBidi" w:hAnsiTheme="minorBidi" w:cstheme="minorBidi"/>
        </w:rPr>
      </w:pPr>
      <w:r w:rsidRPr="00A04D45">
        <w:rPr>
          <w:rFonts w:asciiTheme="minorBidi" w:hAnsiTheme="minorBidi" w:cstheme="minorBidi"/>
          <w:b/>
          <w:bCs/>
          <w:u w:val="single"/>
        </w:rPr>
        <w:t>Office Hours</w:t>
      </w:r>
      <w:r w:rsidRPr="00A04D45">
        <w:rPr>
          <w:rFonts w:asciiTheme="minorBidi" w:hAnsiTheme="minorBidi" w:cstheme="minorBidi"/>
          <w:b/>
          <w:bCs/>
        </w:rPr>
        <w:t>:</w:t>
      </w:r>
      <w:r w:rsidRPr="00A04D45">
        <w:rPr>
          <w:rFonts w:asciiTheme="minorBidi" w:hAnsiTheme="minorBidi" w:cstheme="minorBidi"/>
        </w:rPr>
        <w:t xml:space="preserve"> </w:t>
      </w:r>
      <w:r w:rsidR="009C37A8">
        <w:rPr>
          <w:rFonts w:asciiTheme="minorBidi" w:hAnsiTheme="minorBidi" w:cstheme="minorBidi"/>
        </w:rPr>
        <w:t>Wednesday</w:t>
      </w:r>
      <w:r w:rsidR="004A6713">
        <w:rPr>
          <w:rFonts w:asciiTheme="minorBidi" w:hAnsiTheme="minorBidi" w:cstheme="minorBidi"/>
        </w:rPr>
        <w:t xml:space="preserve"> </w:t>
      </w:r>
      <w:r w:rsidR="009C37A8">
        <w:rPr>
          <w:rFonts w:asciiTheme="minorBidi" w:hAnsiTheme="minorBidi" w:cstheme="minorBidi"/>
        </w:rPr>
        <w:t>1</w:t>
      </w:r>
      <w:r w:rsidR="009C37A8">
        <w:rPr>
          <w:rFonts w:asciiTheme="minorBidi" w:hAnsiTheme="minorBidi" w:cstheme="minorBidi"/>
        </w:rPr>
        <w:t>2</w:t>
      </w:r>
      <w:r w:rsidR="009C37A8">
        <w:rPr>
          <w:rFonts w:asciiTheme="minorBidi" w:hAnsiTheme="minorBidi" w:cstheme="minorBidi"/>
        </w:rPr>
        <w:t>:00</w:t>
      </w:r>
      <w:r w:rsidR="009C37A8" w:rsidRPr="00A04D45">
        <w:rPr>
          <w:rFonts w:asciiTheme="minorBidi" w:hAnsiTheme="minorBidi" w:cstheme="minorBidi"/>
        </w:rPr>
        <w:t>-</w:t>
      </w:r>
      <w:r w:rsidR="009C37A8">
        <w:rPr>
          <w:rFonts w:asciiTheme="minorBidi" w:hAnsiTheme="minorBidi" w:cstheme="minorBidi"/>
        </w:rPr>
        <w:t>1</w:t>
      </w:r>
      <w:r w:rsidR="009C37A8">
        <w:rPr>
          <w:rFonts w:asciiTheme="minorBidi" w:hAnsiTheme="minorBidi" w:cstheme="minorBidi"/>
        </w:rPr>
        <w:t>4</w:t>
      </w:r>
      <w:r w:rsidR="009C37A8">
        <w:rPr>
          <w:rFonts w:asciiTheme="minorBidi" w:hAnsiTheme="minorBidi" w:cstheme="minorBidi"/>
        </w:rPr>
        <w:t>:00</w:t>
      </w:r>
      <w:r w:rsidR="004A6713">
        <w:rPr>
          <w:rFonts w:asciiTheme="minorBidi" w:hAnsiTheme="minorBidi" w:cstheme="minorBidi"/>
        </w:rPr>
        <w:t xml:space="preserve"> </w:t>
      </w:r>
      <w:r w:rsidR="009C37A8">
        <w:rPr>
          <w:rFonts w:asciiTheme="minorBidi" w:hAnsiTheme="minorBidi" w:cstheme="minorBidi"/>
        </w:rPr>
        <w:t>-</w:t>
      </w:r>
      <w:r w:rsidR="004A6713">
        <w:rPr>
          <w:rFonts w:asciiTheme="minorBidi" w:hAnsiTheme="minorBidi" w:cstheme="minorBidi"/>
        </w:rPr>
        <w:t xml:space="preserve"> </w:t>
      </w:r>
      <w:r w:rsidR="009C37A8">
        <w:rPr>
          <w:rFonts w:asciiTheme="minorBidi" w:hAnsiTheme="minorBidi" w:cstheme="minorBidi"/>
        </w:rPr>
        <w:t xml:space="preserve">Upon e-mail appointment </w:t>
      </w:r>
    </w:p>
    <w:p w:rsidR="006C5824" w:rsidRPr="00A04D45" w:rsidRDefault="006C5824" w:rsidP="00E2569C">
      <w:pPr>
        <w:tabs>
          <w:tab w:val="right" w:pos="9356"/>
        </w:tabs>
        <w:bidi w:val="0"/>
        <w:spacing w:before="240" w:line="360" w:lineRule="auto"/>
        <w:ind w:left="284" w:right="284"/>
        <w:rPr>
          <w:rFonts w:asciiTheme="minorBidi" w:hAnsiTheme="minorBidi" w:cstheme="minorBidi"/>
          <w:b/>
          <w:bCs/>
        </w:rPr>
      </w:pPr>
      <w:r w:rsidRPr="00A04D45">
        <w:rPr>
          <w:rFonts w:asciiTheme="minorBidi" w:hAnsiTheme="minorBidi" w:cstheme="minorBidi"/>
          <w:b/>
          <w:bCs/>
          <w:u w:val="single"/>
        </w:rPr>
        <w:t>Teaching Assistants &amp; Office Hours</w:t>
      </w:r>
      <w:r w:rsidRPr="00A04D45">
        <w:rPr>
          <w:rFonts w:asciiTheme="minorBidi" w:hAnsiTheme="minorBidi" w:cstheme="minorBidi"/>
          <w:b/>
          <w:bCs/>
        </w:rPr>
        <w:t>:</w:t>
      </w:r>
      <w:r w:rsidR="009C37A8">
        <w:rPr>
          <w:rFonts w:asciiTheme="minorBidi" w:hAnsiTheme="minorBidi" w:cstheme="minorBidi"/>
          <w:b/>
          <w:bCs/>
        </w:rPr>
        <w:t xml:space="preserve"> No</w:t>
      </w:r>
    </w:p>
    <w:p w:rsidR="00A14D4F" w:rsidRDefault="00A14D4F" w:rsidP="009C37A8">
      <w:pPr>
        <w:tabs>
          <w:tab w:val="right" w:pos="9356"/>
        </w:tabs>
        <w:bidi w:val="0"/>
        <w:spacing w:before="240" w:line="360" w:lineRule="auto"/>
        <w:ind w:left="284" w:right="284"/>
        <w:rPr>
          <w:rFonts w:asciiTheme="minorBidi" w:hAnsiTheme="minorBidi" w:cstheme="minorBidi"/>
          <w:lang w:val="fr-HT"/>
        </w:rPr>
      </w:pPr>
      <w:r w:rsidRPr="00A04D45">
        <w:rPr>
          <w:rFonts w:asciiTheme="minorBidi" w:hAnsiTheme="minorBidi" w:cstheme="minorBidi"/>
          <w:b/>
          <w:bCs/>
          <w:u w:val="single"/>
          <w:lang w:val="fr-HT"/>
        </w:rPr>
        <w:t>Course Level</w:t>
      </w:r>
      <w:r w:rsidR="00376C51">
        <w:rPr>
          <w:rFonts w:asciiTheme="minorBidi" w:hAnsiTheme="minorBidi" w:cstheme="minorBidi"/>
          <w:b/>
          <w:bCs/>
          <w:lang w:val="fr-HT"/>
        </w:rPr>
        <w:t>:</w:t>
      </w:r>
      <w:r w:rsidRPr="00A04D45">
        <w:rPr>
          <w:rFonts w:asciiTheme="minorBidi" w:hAnsiTheme="minorBidi" w:cstheme="minorBidi"/>
          <w:b/>
          <w:bCs/>
          <w:lang w:val="fr-HT"/>
        </w:rPr>
        <w:t xml:space="preserve"> </w:t>
      </w:r>
      <w:r w:rsidRPr="00A04D45">
        <w:rPr>
          <w:rFonts w:asciiTheme="minorBidi" w:hAnsiTheme="minorBidi" w:cstheme="minorBidi"/>
          <w:u w:val="single"/>
          <w:lang w:val="fr-HT"/>
        </w:rPr>
        <w:t>(BA+MA)</w:t>
      </w:r>
      <w:r w:rsidRPr="00A04D45">
        <w:rPr>
          <w:rFonts w:asciiTheme="minorBidi" w:hAnsiTheme="minorBidi" w:cstheme="minorBidi"/>
          <w:b/>
          <w:bCs/>
          <w:lang w:val="fr-HT"/>
        </w:rPr>
        <w:t>:</w:t>
      </w:r>
      <w:r w:rsidRPr="00A04D45">
        <w:rPr>
          <w:rFonts w:asciiTheme="minorBidi" w:hAnsiTheme="minorBidi" w:cstheme="minorBidi"/>
          <w:lang w:val="fr-HT"/>
        </w:rPr>
        <w:t xml:space="preserve"> </w:t>
      </w:r>
    </w:p>
    <w:p w:rsidR="006C5824" w:rsidRDefault="006C5824" w:rsidP="009C37A8">
      <w:pPr>
        <w:tabs>
          <w:tab w:val="right" w:pos="9356"/>
        </w:tabs>
        <w:bidi w:val="0"/>
        <w:spacing w:before="240" w:line="360" w:lineRule="auto"/>
        <w:ind w:left="284" w:right="284"/>
        <w:rPr>
          <w:rFonts w:asciiTheme="minorBidi" w:hAnsiTheme="minorBidi" w:cstheme="minorBidi"/>
        </w:rPr>
      </w:pPr>
      <w:r w:rsidRPr="000C71DD">
        <w:rPr>
          <w:rFonts w:asciiTheme="minorBidi" w:hAnsiTheme="minorBidi" w:cstheme="minorBidi"/>
          <w:b/>
          <w:bCs/>
          <w:u w:val="single"/>
        </w:rPr>
        <w:t>Course Type</w:t>
      </w:r>
      <w:r w:rsidR="002E5BD3">
        <w:rPr>
          <w:rFonts w:asciiTheme="minorBidi" w:hAnsiTheme="minorBidi" w:cstheme="minorBidi"/>
          <w:b/>
          <w:bCs/>
          <w:u w:val="single"/>
        </w:rPr>
        <w:t xml:space="preserve"> &amp; Format</w:t>
      </w:r>
      <w:r w:rsidR="000C71DD" w:rsidRPr="000C71DD">
        <w:rPr>
          <w:rFonts w:asciiTheme="minorBidi" w:hAnsiTheme="minorBidi" w:cstheme="minorBidi"/>
          <w:b/>
          <w:bCs/>
        </w:rPr>
        <w:t>:</w:t>
      </w:r>
      <w:r w:rsidRPr="000C71DD">
        <w:rPr>
          <w:rFonts w:asciiTheme="minorBidi" w:hAnsiTheme="minorBidi" w:cstheme="minorBidi"/>
          <w:b/>
          <w:bCs/>
        </w:rPr>
        <w:t xml:space="preserve"> </w:t>
      </w:r>
      <w:r w:rsidR="000C71DD" w:rsidRPr="000C71DD">
        <w:rPr>
          <w:rFonts w:asciiTheme="minorBidi" w:hAnsiTheme="minorBidi" w:cstheme="minorBidi"/>
          <w:u w:val="single"/>
          <w:lang w:val="fr-HT"/>
        </w:rPr>
        <w:t>[Elective]</w:t>
      </w:r>
      <w:r w:rsidR="000C71DD" w:rsidRPr="000C71DD">
        <w:rPr>
          <w:rFonts w:asciiTheme="minorBidi" w:hAnsiTheme="minorBidi" w:cstheme="minorBidi"/>
        </w:rPr>
        <w:t>,</w:t>
      </w:r>
      <w:r w:rsidR="000C71DD" w:rsidRPr="000C71DD">
        <w:rPr>
          <w:rFonts w:asciiTheme="minorBidi" w:hAnsiTheme="minorBidi" w:cstheme="minorBidi"/>
          <w:b/>
          <w:bCs/>
        </w:rPr>
        <w:t xml:space="preserve"> </w:t>
      </w:r>
      <w:r w:rsidR="000C71DD">
        <w:rPr>
          <w:rFonts w:asciiTheme="minorBidi" w:hAnsiTheme="minorBidi" w:cstheme="minorBidi"/>
          <w:u w:val="single"/>
        </w:rPr>
        <w:t>[</w:t>
      </w:r>
      <w:r w:rsidRPr="000C71DD">
        <w:rPr>
          <w:rFonts w:asciiTheme="minorBidi" w:hAnsiTheme="minorBidi" w:cstheme="minorBidi"/>
          <w:u w:val="single"/>
        </w:rPr>
        <w:t>Seminar</w:t>
      </w:r>
      <w:r w:rsidR="000C71DD" w:rsidRPr="000C71DD">
        <w:rPr>
          <w:rFonts w:asciiTheme="minorBidi" w:hAnsiTheme="minorBidi" w:cstheme="minorBidi"/>
          <w:u w:val="single"/>
        </w:rPr>
        <w:t>]</w:t>
      </w:r>
    </w:p>
    <w:p w:rsidR="000734D8" w:rsidRPr="00E851FE" w:rsidRDefault="00E851FE" w:rsidP="00E2569C">
      <w:pPr>
        <w:tabs>
          <w:tab w:val="right" w:pos="9356"/>
        </w:tabs>
        <w:bidi w:val="0"/>
        <w:spacing w:before="240" w:line="360" w:lineRule="auto"/>
        <w:ind w:left="284" w:right="284"/>
        <w:rPr>
          <w:rFonts w:asciiTheme="minorBidi" w:hAnsiTheme="minorBidi" w:cstheme="minorBidi"/>
          <w:b/>
          <w:bCs/>
          <w:u w:val="single"/>
          <w:lang w:val="fr-HT"/>
        </w:rPr>
      </w:pPr>
      <w:r w:rsidRPr="00E851FE">
        <w:rPr>
          <w:rFonts w:asciiTheme="minorBidi" w:hAnsiTheme="minorBidi" w:cstheme="minorBidi"/>
          <w:b/>
          <w:bCs/>
          <w:u w:val="single"/>
          <w:lang w:val="fr-HT"/>
        </w:rPr>
        <w:t>Number of Hours/C</w:t>
      </w:r>
      <w:r w:rsidR="000734D8" w:rsidRPr="00E851FE">
        <w:rPr>
          <w:rFonts w:asciiTheme="minorBidi" w:hAnsiTheme="minorBidi" w:cstheme="minorBidi"/>
          <w:b/>
          <w:bCs/>
          <w:u w:val="single"/>
          <w:lang w:val="fr-HT"/>
        </w:rPr>
        <w:t>redits</w:t>
      </w:r>
      <w:r w:rsidR="000734D8" w:rsidRPr="00376C51">
        <w:rPr>
          <w:rFonts w:asciiTheme="minorBidi" w:hAnsiTheme="minorBidi" w:cstheme="minorBidi"/>
          <w:b/>
          <w:bCs/>
          <w:lang w:val="fr-HT"/>
        </w:rPr>
        <w:t>:</w:t>
      </w:r>
      <w:r w:rsidR="009C37A8">
        <w:rPr>
          <w:rFonts w:asciiTheme="minorBidi" w:hAnsiTheme="minorBidi" w:cstheme="minorBidi"/>
          <w:b/>
          <w:bCs/>
          <w:u w:val="single"/>
          <w:lang w:val="fr-HT"/>
        </w:rPr>
        <w:t xml:space="preserve"> 2</w:t>
      </w:r>
    </w:p>
    <w:p w:rsidR="006C5824" w:rsidRPr="00A04D45" w:rsidRDefault="006C5824" w:rsidP="00E2569C">
      <w:pPr>
        <w:tabs>
          <w:tab w:val="right" w:pos="9356"/>
        </w:tabs>
        <w:bidi w:val="0"/>
        <w:spacing w:before="240" w:line="360" w:lineRule="auto"/>
        <w:ind w:left="284" w:right="284"/>
        <w:rPr>
          <w:rFonts w:asciiTheme="minorBidi" w:hAnsiTheme="minorBidi" w:cstheme="minorBidi"/>
        </w:rPr>
      </w:pPr>
      <w:r w:rsidRPr="007C5609">
        <w:rPr>
          <w:rFonts w:asciiTheme="minorBidi" w:hAnsiTheme="minorBidi" w:cstheme="minorBidi"/>
          <w:b/>
          <w:bCs/>
          <w:u w:val="single"/>
        </w:rPr>
        <w:t>Pre</w:t>
      </w:r>
      <w:r w:rsidR="00220593" w:rsidRPr="007C5609">
        <w:rPr>
          <w:rFonts w:asciiTheme="minorBidi" w:hAnsiTheme="minorBidi" w:cstheme="minorBidi"/>
          <w:b/>
          <w:bCs/>
          <w:u w:val="single"/>
        </w:rPr>
        <w:t>r</w:t>
      </w:r>
      <w:r w:rsidRPr="007C5609">
        <w:rPr>
          <w:rFonts w:asciiTheme="minorBidi" w:hAnsiTheme="minorBidi" w:cstheme="minorBidi"/>
          <w:b/>
          <w:bCs/>
          <w:u w:val="single"/>
        </w:rPr>
        <w:t>equisites</w:t>
      </w:r>
      <w:r w:rsidRPr="007C5609">
        <w:rPr>
          <w:rFonts w:asciiTheme="minorBidi" w:hAnsiTheme="minorBidi" w:cstheme="minorBidi"/>
          <w:b/>
          <w:bCs/>
        </w:rPr>
        <w:t>:</w:t>
      </w:r>
      <w:r w:rsidRPr="00A04D45">
        <w:rPr>
          <w:rFonts w:asciiTheme="minorBidi" w:hAnsiTheme="minorBidi" w:cstheme="minorBidi"/>
        </w:rPr>
        <w:t xml:space="preserve"> </w:t>
      </w:r>
      <w:r w:rsidR="009C37A8">
        <w:rPr>
          <w:rFonts w:asciiTheme="minorBidi" w:hAnsiTheme="minorBidi" w:cstheme="minorBidi"/>
        </w:rPr>
        <w:t>Molecular Biology A</w:t>
      </w:r>
    </w:p>
    <w:p w:rsidR="006C5824" w:rsidRDefault="006C5824" w:rsidP="00E2569C">
      <w:pPr>
        <w:tabs>
          <w:tab w:val="right" w:pos="9356"/>
        </w:tabs>
        <w:bidi w:val="0"/>
        <w:spacing w:before="240" w:line="360" w:lineRule="auto"/>
        <w:ind w:left="284" w:right="284"/>
        <w:rPr>
          <w:rFonts w:asciiTheme="minorBidi" w:hAnsiTheme="minorBidi" w:cstheme="minorBidi"/>
        </w:rPr>
      </w:pPr>
      <w:r w:rsidRPr="00DA5B69">
        <w:rPr>
          <w:rFonts w:asciiTheme="minorBidi" w:hAnsiTheme="minorBidi" w:cstheme="minorBidi"/>
          <w:b/>
          <w:bCs/>
          <w:u w:val="single"/>
        </w:rPr>
        <w:t>Course Overview</w:t>
      </w:r>
      <w:r w:rsidR="000734D8" w:rsidRPr="00DA5B69">
        <w:rPr>
          <w:rFonts w:asciiTheme="minorBidi" w:hAnsiTheme="minorBidi" w:cstheme="minorBidi"/>
          <w:b/>
          <w:bCs/>
          <w:u w:val="single"/>
        </w:rPr>
        <w:t xml:space="preserve"> </w:t>
      </w:r>
      <w:r w:rsidR="00DA5B69" w:rsidRPr="00DA5B69">
        <w:rPr>
          <w:rFonts w:asciiTheme="minorBidi" w:hAnsiTheme="minorBidi" w:cstheme="minorBidi"/>
          <w:b/>
          <w:bCs/>
          <w:u w:val="single"/>
        </w:rPr>
        <w:t>(Short Abstract</w:t>
      </w:r>
      <w:r w:rsidR="000734D8" w:rsidRPr="00DA5B69">
        <w:rPr>
          <w:rFonts w:asciiTheme="minorBidi" w:hAnsiTheme="minorBidi" w:cstheme="minorBidi"/>
          <w:b/>
          <w:bCs/>
          <w:u w:val="single"/>
        </w:rPr>
        <w:t>)</w:t>
      </w:r>
      <w:r w:rsidRPr="00376C51">
        <w:rPr>
          <w:rFonts w:asciiTheme="minorBidi" w:hAnsiTheme="minorBidi" w:cstheme="minorBidi"/>
          <w:b/>
          <w:bCs/>
        </w:rPr>
        <w:t>:</w:t>
      </w:r>
      <w:r w:rsidRPr="000734D8">
        <w:rPr>
          <w:rFonts w:asciiTheme="minorBidi" w:hAnsiTheme="minorBidi" w:cstheme="minorBidi"/>
          <w:u w:val="single"/>
        </w:rPr>
        <w:t xml:space="preserve"> </w:t>
      </w:r>
    </w:p>
    <w:p w:rsidR="00A14D4F" w:rsidRDefault="009C37A8" w:rsidP="00E2569C">
      <w:pPr>
        <w:tabs>
          <w:tab w:val="right" w:pos="9356"/>
        </w:tabs>
        <w:bidi w:val="0"/>
        <w:spacing w:before="240" w:line="360" w:lineRule="auto"/>
        <w:ind w:left="284" w:right="284"/>
        <w:rPr>
          <w:rFonts w:asciiTheme="minorBidi" w:hAnsiTheme="minorBidi" w:cstheme="minorBidi"/>
        </w:rPr>
      </w:pPr>
      <w:r w:rsidRPr="009C37A8">
        <w:rPr>
          <w:rFonts w:asciiTheme="minorBidi" w:hAnsiTheme="minorBidi" w:cstheme="minorBidi"/>
        </w:rPr>
        <w:t>We are entering a new era in which a fundamental understanding of developmental biology and regeneration plays a critical role. In this course, embryonic and adult stem cells in different organisms are examined in terms of their molecular, cellular, and potential therapeutic properties. Genetic reprogramming and cloning of animals are critically evaluated. </w:t>
      </w:r>
    </w:p>
    <w:p w:rsidR="00DA5B69" w:rsidRDefault="00DA2FBB" w:rsidP="00E2569C">
      <w:pPr>
        <w:bidi w:val="0"/>
        <w:spacing w:line="360" w:lineRule="auto"/>
        <w:ind w:left="284" w:right="425"/>
        <w:rPr>
          <w:rFonts w:asciiTheme="minorBidi" w:hAnsiTheme="minorBidi" w:cstheme="minorBidi"/>
          <w:b/>
          <w:bCs/>
        </w:rPr>
      </w:pPr>
      <w:r w:rsidRPr="00DA2FBB">
        <w:rPr>
          <w:rFonts w:asciiTheme="minorBidi" w:hAnsiTheme="minorBidi" w:cstheme="minorBidi"/>
          <w:b/>
          <w:bCs/>
          <w:u w:val="single"/>
        </w:rPr>
        <w:t xml:space="preserve">Learning Outcomes </w:t>
      </w:r>
      <w:r w:rsidR="00BB37B6" w:rsidRPr="00BB37B6">
        <w:rPr>
          <w:rFonts w:asciiTheme="minorBidi" w:hAnsiTheme="minorBidi" w:cstheme="minorBidi"/>
          <w:b/>
          <w:bCs/>
          <w:sz w:val="22"/>
          <w:szCs w:val="22"/>
          <w:u w:val="single"/>
        </w:rPr>
        <w:t>(</w:t>
      </w:r>
      <w:r w:rsidR="00BB37B6" w:rsidRPr="00BB37B6">
        <w:rPr>
          <w:rFonts w:ascii="Arial" w:hAnsi="Arial" w:cs="Arial"/>
          <w:b/>
          <w:bCs/>
          <w:color w:val="333333"/>
          <w:sz w:val="22"/>
          <w:szCs w:val="22"/>
          <w:u w:val="single"/>
          <w:shd w:val="clear" w:color="auto" w:fill="FFFFFF"/>
        </w:rPr>
        <w:t>What are the skills, abilities, or major concepts a student is expected to acquire in this course?</w:t>
      </w:r>
      <w:r w:rsidR="00BB37B6" w:rsidRPr="00BB37B6">
        <w:rPr>
          <w:rFonts w:asciiTheme="minorBidi" w:hAnsiTheme="minorBidi" w:cstheme="minorBidi"/>
          <w:b/>
          <w:bCs/>
          <w:sz w:val="22"/>
          <w:szCs w:val="22"/>
          <w:u w:val="single"/>
        </w:rPr>
        <w:t>)</w:t>
      </w:r>
      <w:r w:rsidR="00BB37B6" w:rsidRPr="00BB37B6">
        <w:rPr>
          <w:rFonts w:asciiTheme="minorBidi" w:hAnsiTheme="minorBidi" w:cstheme="minorBidi"/>
          <w:b/>
          <w:bCs/>
          <w:u w:val="single"/>
        </w:rPr>
        <w:t xml:space="preserve"> </w:t>
      </w:r>
      <w:r w:rsidRPr="00BB37B6">
        <w:rPr>
          <w:rFonts w:asciiTheme="minorBidi" w:hAnsiTheme="minorBidi" w:cstheme="minorBidi"/>
          <w:b/>
          <w:bCs/>
          <w:u w:val="single"/>
        </w:rPr>
        <w:t>–</w:t>
      </w:r>
      <w:r w:rsidRPr="00A04D45">
        <w:rPr>
          <w:rFonts w:asciiTheme="minorBidi" w:hAnsiTheme="minorBidi" w:cstheme="minorBidi"/>
          <w:b/>
          <w:bCs/>
          <w:u w:val="single"/>
        </w:rPr>
        <w:t xml:space="preserve"> </w:t>
      </w:r>
      <w:r w:rsidR="00DA5B69" w:rsidRPr="00A04D45">
        <w:rPr>
          <w:rFonts w:asciiTheme="minorBidi" w:hAnsiTheme="minorBidi" w:cstheme="minorBidi"/>
          <w:b/>
          <w:bCs/>
          <w:u w:val="single"/>
        </w:rPr>
        <w:t>At the end of the course students will be able to</w:t>
      </w:r>
      <w:r>
        <w:rPr>
          <w:rFonts w:asciiTheme="minorBidi" w:hAnsiTheme="minorBidi" w:cstheme="minorBidi"/>
          <w:b/>
          <w:bCs/>
        </w:rPr>
        <w:t>:</w:t>
      </w:r>
    </w:p>
    <w:p w:rsidR="00DA5B69" w:rsidRDefault="00107C61" w:rsidP="009C37A8">
      <w:pPr>
        <w:pStyle w:val="ListParagraph"/>
        <w:numPr>
          <w:ilvl w:val="0"/>
          <w:numId w:val="34"/>
        </w:numPr>
        <w:tabs>
          <w:tab w:val="right" w:pos="9356"/>
        </w:tabs>
        <w:spacing w:beforeLines="60" w:before="144" w:line="360" w:lineRule="auto"/>
        <w:ind w:right="284"/>
        <w:jc w:val="both"/>
        <w:rPr>
          <w:rFonts w:asciiTheme="minorBidi" w:hAnsiTheme="minorBidi" w:cstheme="minorBidi"/>
        </w:rPr>
      </w:pPr>
      <w:r>
        <w:rPr>
          <w:rFonts w:asciiTheme="minorBidi" w:hAnsiTheme="minorBidi" w:cstheme="minorBidi"/>
        </w:rPr>
        <w:t>Type of stem cells: Embryonic and Adult (Tissue) stem cells</w:t>
      </w:r>
    </w:p>
    <w:p w:rsidR="00107C61" w:rsidRDefault="00107C61" w:rsidP="00107C61">
      <w:pPr>
        <w:pStyle w:val="ListParagraph"/>
        <w:numPr>
          <w:ilvl w:val="0"/>
          <w:numId w:val="34"/>
        </w:numPr>
        <w:tabs>
          <w:tab w:val="right" w:pos="9356"/>
        </w:tabs>
        <w:spacing w:beforeLines="60" w:before="144" w:line="360" w:lineRule="auto"/>
        <w:ind w:right="284"/>
        <w:jc w:val="both"/>
        <w:rPr>
          <w:rFonts w:asciiTheme="minorBidi" w:hAnsiTheme="minorBidi" w:cstheme="minorBidi"/>
        </w:rPr>
      </w:pPr>
      <w:r>
        <w:rPr>
          <w:rFonts w:asciiTheme="minorBidi" w:hAnsiTheme="minorBidi" w:cstheme="minorBidi"/>
        </w:rPr>
        <w:t>Epigenetic, pluripotent stem cells and Reprograming</w:t>
      </w:r>
    </w:p>
    <w:p w:rsidR="00107C61" w:rsidRDefault="00107C61" w:rsidP="00107C61">
      <w:pPr>
        <w:pStyle w:val="ListParagraph"/>
        <w:numPr>
          <w:ilvl w:val="0"/>
          <w:numId w:val="34"/>
        </w:numPr>
        <w:tabs>
          <w:tab w:val="right" w:pos="9356"/>
        </w:tabs>
        <w:spacing w:beforeLines="60" w:before="144" w:line="360" w:lineRule="auto"/>
        <w:ind w:right="284"/>
        <w:jc w:val="both"/>
        <w:rPr>
          <w:rFonts w:asciiTheme="minorBidi" w:hAnsiTheme="minorBidi" w:cstheme="minorBidi"/>
        </w:rPr>
      </w:pPr>
      <w:r>
        <w:rPr>
          <w:rFonts w:asciiTheme="minorBidi" w:hAnsiTheme="minorBidi" w:cstheme="minorBidi"/>
        </w:rPr>
        <w:t>microRNAs and stem cells</w:t>
      </w:r>
    </w:p>
    <w:p w:rsidR="00107C61" w:rsidRDefault="00107C61" w:rsidP="00107C61">
      <w:pPr>
        <w:pStyle w:val="ListParagraph"/>
        <w:numPr>
          <w:ilvl w:val="0"/>
          <w:numId w:val="34"/>
        </w:numPr>
        <w:tabs>
          <w:tab w:val="right" w:pos="9356"/>
        </w:tabs>
        <w:spacing w:beforeLines="60" w:before="144" w:line="360" w:lineRule="auto"/>
        <w:ind w:right="284"/>
        <w:jc w:val="both"/>
        <w:rPr>
          <w:rFonts w:asciiTheme="minorBidi" w:hAnsiTheme="minorBidi" w:cstheme="minorBidi"/>
        </w:rPr>
      </w:pPr>
      <w:r>
        <w:rPr>
          <w:rFonts w:asciiTheme="minorBidi" w:hAnsiTheme="minorBidi" w:cstheme="minorBidi"/>
        </w:rPr>
        <w:t>Adult stem cells: gut, muscles, germline and hematopoietic</w:t>
      </w:r>
    </w:p>
    <w:p w:rsidR="00DA5B69" w:rsidRPr="00A04D45" w:rsidRDefault="00525557" w:rsidP="00E2569C">
      <w:pPr>
        <w:tabs>
          <w:tab w:val="right" w:pos="9356"/>
        </w:tabs>
        <w:bidi w:val="0"/>
        <w:spacing w:line="360" w:lineRule="auto"/>
        <w:ind w:left="284" w:right="284"/>
        <w:rPr>
          <w:rFonts w:asciiTheme="minorBidi" w:hAnsiTheme="minorBidi" w:cstheme="minorBidi"/>
        </w:rPr>
      </w:pPr>
      <w:r w:rsidRPr="00F9092A">
        <w:rPr>
          <w:rFonts w:asciiTheme="minorBidi" w:hAnsiTheme="minorBidi" w:cstheme="minorBidi"/>
          <w:b/>
          <w:bCs/>
          <w:u w:val="single"/>
        </w:rPr>
        <w:t xml:space="preserve">Assessment </w:t>
      </w:r>
      <w:r w:rsidR="00DA5B69" w:rsidRPr="00F9092A">
        <w:rPr>
          <w:rFonts w:asciiTheme="minorBidi" w:hAnsiTheme="minorBidi" w:cstheme="minorBidi"/>
          <w:b/>
          <w:bCs/>
          <w:u w:val="single"/>
        </w:rPr>
        <w:t>(Assessment</w:t>
      </w:r>
      <w:r w:rsidRPr="00F9092A">
        <w:rPr>
          <w:rFonts w:asciiTheme="minorBidi" w:hAnsiTheme="minorBidi" w:cstheme="minorBidi"/>
          <w:b/>
          <w:bCs/>
          <w:u w:val="single"/>
        </w:rPr>
        <w:t xml:space="preserve"> Method and Grade C</w:t>
      </w:r>
      <w:r w:rsidR="00DA5B69" w:rsidRPr="00F9092A">
        <w:rPr>
          <w:rFonts w:asciiTheme="minorBidi" w:hAnsiTheme="minorBidi" w:cstheme="minorBidi"/>
          <w:b/>
          <w:bCs/>
          <w:u w:val="single"/>
        </w:rPr>
        <w:t>omposition)</w:t>
      </w:r>
      <w:r w:rsidR="00DA5B69" w:rsidRPr="00F9092A">
        <w:rPr>
          <w:rFonts w:asciiTheme="minorBidi" w:hAnsiTheme="minorBidi" w:cstheme="minorBidi"/>
          <w:b/>
          <w:bCs/>
        </w:rPr>
        <w:t>:</w:t>
      </w:r>
      <w:r w:rsidR="00DA5B69" w:rsidRPr="00A04D45">
        <w:rPr>
          <w:rFonts w:asciiTheme="minorBidi" w:hAnsiTheme="minorBidi" w:cstheme="minorBidi"/>
        </w:rPr>
        <w:t xml:space="preserve">  </w:t>
      </w:r>
    </w:p>
    <w:p w:rsidR="00DA5B69" w:rsidRDefault="00DA5B69" w:rsidP="002C2EAD">
      <w:pPr>
        <w:tabs>
          <w:tab w:val="right" w:pos="9356"/>
        </w:tabs>
        <w:bidi w:val="0"/>
        <w:spacing w:line="360" w:lineRule="auto"/>
        <w:ind w:left="567" w:right="567"/>
        <w:rPr>
          <w:rFonts w:asciiTheme="minorBidi" w:hAnsiTheme="minorBidi" w:cstheme="minorBidi"/>
        </w:rPr>
      </w:pPr>
      <w:r w:rsidRPr="00A04D45">
        <w:rPr>
          <w:rFonts w:asciiTheme="minorBidi" w:hAnsiTheme="minorBidi" w:cstheme="minorBidi"/>
        </w:rPr>
        <w:t>Requirement</w:t>
      </w:r>
      <w:r w:rsidR="00F9092A">
        <w:rPr>
          <w:rFonts w:asciiTheme="minorBidi" w:hAnsiTheme="minorBidi" w:cstheme="minorBidi"/>
        </w:rPr>
        <w:t xml:space="preserve"> </w:t>
      </w:r>
      <w:r w:rsidR="002C2EAD">
        <w:rPr>
          <w:rFonts w:asciiTheme="minorBidi" w:hAnsiTheme="minorBidi" w:cstheme="minorBidi"/>
        </w:rPr>
        <w:t>–</w:t>
      </w:r>
      <w:r w:rsidR="00F9092A" w:rsidRPr="00A04D45">
        <w:rPr>
          <w:rFonts w:asciiTheme="minorBidi" w:hAnsiTheme="minorBidi" w:cstheme="minorBidi"/>
        </w:rPr>
        <w:t>Attendance</w:t>
      </w:r>
      <w:r w:rsidR="002C2EAD">
        <w:rPr>
          <w:rFonts w:asciiTheme="minorBidi" w:hAnsiTheme="minorBidi" w:cstheme="minorBidi"/>
        </w:rPr>
        <w:t xml:space="preserve"> and participation 10%</w:t>
      </w:r>
      <w:r w:rsidR="00F9092A" w:rsidRPr="00A04D45">
        <w:rPr>
          <w:rFonts w:asciiTheme="minorBidi" w:hAnsiTheme="minorBidi" w:cstheme="minorBidi"/>
        </w:rPr>
        <w:t xml:space="preserve">, </w:t>
      </w:r>
      <w:r w:rsidR="002C2EAD">
        <w:rPr>
          <w:rFonts w:asciiTheme="minorBidi" w:hAnsiTheme="minorBidi" w:cstheme="minorBidi"/>
        </w:rPr>
        <w:t xml:space="preserve">Middle semester </w:t>
      </w:r>
      <w:r w:rsidR="00F9092A" w:rsidRPr="00A04D45">
        <w:rPr>
          <w:rFonts w:asciiTheme="minorBidi" w:hAnsiTheme="minorBidi" w:cstheme="minorBidi"/>
        </w:rPr>
        <w:t>Exam</w:t>
      </w:r>
      <w:r w:rsidR="002C2EAD">
        <w:rPr>
          <w:rFonts w:asciiTheme="minorBidi" w:hAnsiTheme="minorBidi" w:cstheme="minorBidi"/>
        </w:rPr>
        <w:t xml:space="preserve"> </w:t>
      </w:r>
      <w:r w:rsidR="002C2EAD">
        <w:rPr>
          <w:rFonts w:asciiTheme="minorBidi" w:hAnsiTheme="minorBidi" w:cstheme="minorBidi"/>
        </w:rPr>
        <w:t>40%</w:t>
      </w:r>
      <w:r w:rsidR="002C2EAD">
        <w:rPr>
          <w:rFonts w:asciiTheme="minorBidi" w:hAnsiTheme="minorBidi" w:cstheme="minorBidi"/>
        </w:rPr>
        <w:t>,</w:t>
      </w:r>
      <w:r w:rsidR="00F9092A" w:rsidRPr="00A04D45">
        <w:rPr>
          <w:rFonts w:asciiTheme="minorBidi" w:hAnsiTheme="minorBidi" w:cstheme="minorBidi"/>
        </w:rPr>
        <w:t xml:space="preserve"> </w:t>
      </w:r>
      <w:r w:rsidR="00F47D4C">
        <w:rPr>
          <w:rFonts w:asciiTheme="minorBidi" w:hAnsiTheme="minorBidi" w:cstheme="minorBidi"/>
        </w:rPr>
        <w:t>Class presentations</w:t>
      </w:r>
      <w:r w:rsidR="002C2EAD">
        <w:rPr>
          <w:rFonts w:asciiTheme="minorBidi" w:hAnsiTheme="minorBidi" w:cstheme="minorBidi"/>
        </w:rPr>
        <w:t xml:space="preserve"> 50%</w:t>
      </w:r>
    </w:p>
    <w:p w:rsidR="00E2569C" w:rsidRPr="00A04D45" w:rsidRDefault="00E2569C" w:rsidP="00E2569C">
      <w:pPr>
        <w:tabs>
          <w:tab w:val="right" w:pos="9356"/>
        </w:tabs>
        <w:bidi w:val="0"/>
        <w:spacing w:line="360" w:lineRule="auto"/>
        <w:ind w:left="567" w:right="284"/>
        <w:rPr>
          <w:rFonts w:asciiTheme="minorBidi" w:hAnsiTheme="minorBidi" w:cstheme="minorBidi"/>
        </w:rPr>
      </w:pPr>
    </w:p>
    <w:p w:rsidR="006C5824" w:rsidRPr="00E851FA" w:rsidRDefault="00BB37B6" w:rsidP="00E2569C">
      <w:pPr>
        <w:tabs>
          <w:tab w:val="right" w:pos="9356"/>
        </w:tabs>
        <w:bidi w:val="0"/>
        <w:spacing w:line="360" w:lineRule="auto"/>
        <w:ind w:left="284" w:right="284"/>
        <w:rPr>
          <w:rFonts w:asciiTheme="minorBidi" w:hAnsiTheme="minorBidi" w:cstheme="minorBidi"/>
          <w:b/>
          <w:bCs/>
          <w:u w:val="single"/>
          <w:lang w:val="fr-HT"/>
        </w:rPr>
      </w:pPr>
      <w:r>
        <w:rPr>
          <w:rFonts w:asciiTheme="minorBidi" w:hAnsiTheme="minorBidi" w:cstheme="minorBidi"/>
          <w:b/>
          <w:bCs/>
          <w:u w:val="single"/>
          <w:lang w:val="fr-HT"/>
        </w:rPr>
        <w:t xml:space="preserve">Week-by-Week Content and </w:t>
      </w:r>
      <w:r w:rsidR="00C66227" w:rsidRPr="00E851FA">
        <w:rPr>
          <w:rFonts w:asciiTheme="minorBidi" w:hAnsiTheme="minorBidi" w:cstheme="minorBidi"/>
          <w:b/>
          <w:bCs/>
          <w:u w:val="single"/>
          <w:lang w:val="fr-HT"/>
        </w:rPr>
        <w:t>Assignments</w:t>
      </w:r>
      <w:r w:rsidR="00B04572" w:rsidRPr="00ED7A07">
        <w:rPr>
          <w:rFonts w:asciiTheme="minorBidi" w:hAnsiTheme="minorBidi" w:cstheme="minorBidi"/>
          <w:b/>
          <w:bCs/>
          <w:lang w:val="fr-HT"/>
        </w:rPr>
        <w:t>:</w:t>
      </w:r>
    </w:p>
    <w:tbl>
      <w:tblPr>
        <w:tblStyle w:val="TableGrid"/>
        <w:tblW w:w="8217" w:type="dxa"/>
        <w:jc w:val="center"/>
        <w:tblLayout w:type="fixed"/>
        <w:tblLook w:val="04A0" w:firstRow="1" w:lastRow="0" w:firstColumn="1" w:lastColumn="0" w:noHBand="0" w:noVBand="1"/>
      </w:tblPr>
      <w:tblGrid>
        <w:gridCol w:w="1271"/>
        <w:gridCol w:w="3550"/>
        <w:gridCol w:w="3396"/>
      </w:tblGrid>
      <w:tr w:rsidR="003C1585" w:rsidRPr="003E527D" w:rsidTr="003C1585">
        <w:trPr>
          <w:jc w:val="center"/>
        </w:trPr>
        <w:tc>
          <w:tcPr>
            <w:tcW w:w="1271" w:type="dxa"/>
            <w:shd w:val="clear" w:color="auto" w:fill="D9D9D9" w:themeFill="background1" w:themeFillShade="D9"/>
            <w:vAlign w:val="center"/>
          </w:tcPr>
          <w:p w:rsidR="003C1585" w:rsidRPr="003E527D" w:rsidRDefault="003C1585" w:rsidP="00B01698">
            <w:pPr>
              <w:tabs>
                <w:tab w:val="right" w:pos="9356"/>
              </w:tabs>
              <w:bidi w:val="0"/>
              <w:spacing w:before="40" w:after="40"/>
              <w:jc w:val="center"/>
              <w:rPr>
                <w:rFonts w:asciiTheme="minorBidi" w:hAnsiTheme="minorBidi" w:cstheme="minorBidi"/>
                <w:b/>
                <w:bCs/>
                <w:sz w:val="22"/>
                <w:szCs w:val="22"/>
              </w:rPr>
            </w:pPr>
            <w:r w:rsidRPr="003E527D">
              <w:rPr>
                <w:rFonts w:asciiTheme="minorBidi" w:hAnsiTheme="minorBidi" w:cstheme="minorBidi"/>
                <w:b/>
                <w:bCs/>
                <w:sz w:val="22"/>
                <w:szCs w:val="22"/>
              </w:rPr>
              <w:t>Week #</w:t>
            </w:r>
          </w:p>
        </w:tc>
        <w:tc>
          <w:tcPr>
            <w:tcW w:w="3550" w:type="dxa"/>
            <w:shd w:val="clear" w:color="auto" w:fill="D9D9D9" w:themeFill="background1" w:themeFillShade="D9"/>
            <w:vAlign w:val="center"/>
          </w:tcPr>
          <w:p w:rsidR="003C1585" w:rsidRPr="003E527D" w:rsidRDefault="003C1585" w:rsidP="00B01698">
            <w:pPr>
              <w:tabs>
                <w:tab w:val="right" w:pos="9356"/>
              </w:tabs>
              <w:bidi w:val="0"/>
              <w:spacing w:before="40" w:after="40"/>
              <w:jc w:val="center"/>
              <w:rPr>
                <w:rFonts w:asciiTheme="minorBidi" w:hAnsiTheme="minorBidi" w:cstheme="minorBidi"/>
                <w:b/>
                <w:bCs/>
                <w:sz w:val="22"/>
                <w:szCs w:val="22"/>
              </w:rPr>
            </w:pPr>
            <w:r w:rsidRPr="003E527D">
              <w:rPr>
                <w:rFonts w:asciiTheme="minorBidi" w:hAnsiTheme="minorBidi" w:cstheme="minorBidi"/>
                <w:b/>
                <w:bCs/>
                <w:sz w:val="22"/>
                <w:szCs w:val="22"/>
              </w:rPr>
              <w:t>Topic</w:t>
            </w:r>
          </w:p>
        </w:tc>
        <w:tc>
          <w:tcPr>
            <w:tcW w:w="3396" w:type="dxa"/>
            <w:shd w:val="clear" w:color="auto" w:fill="D9D9D9" w:themeFill="background1" w:themeFillShade="D9"/>
            <w:vAlign w:val="center"/>
          </w:tcPr>
          <w:p w:rsidR="003C1585" w:rsidRPr="003E527D" w:rsidRDefault="00C66227" w:rsidP="003C1585">
            <w:pPr>
              <w:tabs>
                <w:tab w:val="right" w:pos="9356"/>
              </w:tabs>
              <w:bidi w:val="0"/>
              <w:spacing w:before="40" w:after="40"/>
              <w:jc w:val="center"/>
              <w:rPr>
                <w:rFonts w:asciiTheme="minorBidi" w:hAnsiTheme="minorBidi" w:cstheme="minorBidi"/>
                <w:b/>
                <w:bCs/>
                <w:sz w:val="22"/>
                <w:szCs w:val="22"/>
              </w:rPr>
            </w:pPr>
            <w:r w:rsidRPr="003E527D">
              <w:rPr>
                <w:rFonts w:asciiTheme="minorBidi" w:hAnsiTheme="minorBidi" w:cstheme="minorBidi"/>
                <w:b/>
                <w:bCs/>
                <w:sz w:val="22"/>
                <w:szCs w:val="22"/>
              </w:rPr>
              <w:t xml:space="preserve">Assignment </w:t>
            </w:r>
          </w:p>
        </w:tc>
      </w:tr>
      <w:tr w:rsidR="003C1585" w:rsidRPr="003E527D" w:rsidTr="003C1585">
        <w:trPr>
          <w:jc w:val="center"/>
        </w:trPr>
        <w:tc>
          <w:tcPr>
            <w:tcW w:w="1271" w:type="dxa"/>
            <w:vAlign w:val="center"/>
          </w:tcPr>
          <w:p w:rsidR="003C1585" w:rsidRPr="003E527D" w:rsidRDefault="003C1585" w:rsidP="002C2EAD">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1</w:t>
            </w:r>
            <w:r w:rsidR="002C2EAD" w:rsidRPr="003E527D">
              <w:rPr>
                <w:rFonts w:asciiTheme="minorBidi" w:hAnsiTheme="minorBidi" w:cstheme="minorBidi"/>
                <w:sz w:val="22"/>
                <w:szCs w:val="22"/>
              </w:rPr>
              <w:t xml:space="preserve"> (26.10)</w:t>
            </w:r>
          </w:p>
        </w:tc>
        <w:tc>
          <w:tcPr>
            <w:tcW w:w="3550" w:type="dxa"/>
            <w:vAlign w:val="center"/>
          </w:tcPr>
          <w:p w:rsidR="002C2EAD" w:rsidRPr="003E527D" w:rsidRDefault="002C2EAD" w:rsidP="00F6772D">
            <w:pPr>
              <w:tabs>
                <w:tab w:val="right" w:pos="9356"/>
              </w:tabs>
              <w:bidi w:val="0"/>
              <w:spacing w:beforeLines="60" w:before="144" w:line="360" w:lineRule="auto"/>
              <w:ind w:right="284"/>
              <w:rPr>
                <w:rFonts w:asciiTheme="minorBidi" w:hAnsiTheme="minorBidi" w:cstheme="minorBidi"/>
              </w:rPr>
            </w:pPr>
            <w:r w:rsidRPr="003E527D">
              <w:rPr>
                <w:rFonts w:asciiTheme="minorBidi" w:hAnsiTheme="minorBidi" w:cstheme="minorBidi"/>
              </w:rPr>
              <w:t>Type of stem cells: Embryonic and Adult (Tissue) stem cells</w:t>
            </w:r>
            <w:r w:rsidR="003E527D" w:rsidRPr="003E527D">
              <w:rPr>
                <w:rFonts w:asciiTheme="minorBidi" w:hAnsiTheme="minorBidi" w:cstheme="minorBidi"/>
              </w:rPr>
              <w:t xml:space="preserve"> and definition</w:t>
            </w:r>
          </w:p>
          <w:p w:rsidR="003C1585" w:rsidRPr="003E527D" w:rsidRDefault="003C1585" w:rsidP="00F6772D">
            <w:pPr>
              <w:tabs>
                <w:tab w:val="right" w:pos="9356"/>
              </w:tabs>
              <w:bidi w:val="0"/>
              <w:spacing w:before="40" w:after="40"/>
              <w:rPr>
                <w:rFonts w:asciiTheme="minorBidi" w:hAnsiTheme="minorBidi" w:cstheme="minorBidi"/>
                <w:sz w:val="22"/>
                <w:szCs w:val="22"/>
              </w:rPr>
            </w:pPr>
          </w:p>
        </w:tc>
        <w:tc>
          <w:tcPr>
            <w:tcW w:w="3396" w:type="dxa"/>
            <w:vAlign w:val="center"/>
          </w:tcPr>
          <w:p w:rsidR="003C1585" w:rsidRPr="003E527D" w:rsidRDefault="002C2EAD" w:rsidP="00F6772D">
            <w:pPr>
              <w:tabs>
                <w:tab w:val="right" w:pos="9356"/>
              </w:tabs>
              <w:bidi w:val="0"/>
              <w:spacing w:before="40" w:after="40"/>
              <w:rPr>
                <w:rFonts w:asciiTheme="minorBidi" w:hAnsiTheme="minorBidi" w:cstheme="minorBidi"/>
                <w:sz w:val="22"/>
                <w:szCs w:val="22"/>
              </w:rPr>
            </w:pPr>
            <w:r w:rsidRPr="003E527D">
              <w:rPr>
                <w:rFonts w:asciiTheme="minorBidi" w:hAnsiTheme="minorBidi" w:cstheme="minorBidi"/>
                <w:sz w:val="22"/>
                <w:szCs w:val="22"/>
              </w:rPr>
              <w:t>No</w:t>
            </w:r>
          </w:p>
        </w:tc>
      </w:tr>
      <w:tr w:rsidR="003C1585" w:rsidRPr="003E527D" w:rsidTr="003C1585">
        <w:trPr>
          <w:jc w:val="center"/>
        </w:trPr>
        <w:tc>
          <w:tcPr>
            <w:tcW w:w="1271" w:type="dxa"/>
            <w:vAlign w:val="center"/>
          </w:tcPr>
          <w:p w:rsidR="003C1585" w:rsidRPr="003E527D" w:rsidRDefault="003C1585" w:rsidP="00B01698">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2</w:t>
            </w:r>
            <w:r w:rsidR="002C2EAD" w:rsidRPr="003E527D">
              <w:rPr>
                <w:rFonts w:asciiTheme="minorBidi" w:hAnsiTheme="minorBidi" w:cstheme="minorBidi"/>
                <w:sz w:val="22"/>
                <w:szCs w:val="22"/>
              </w:rPr>
              <w:t xml:space="preserve"> (2.11)</w:t>
            </w:r>
          </w:p>
        </w:tc>
        <w:tc>
          <w:tcPr>
            <w:tcW w:w="3550" w:type="dxa"/>
            <w:vAlign w:val="center"/>
          </w:tcPr>
          <w:p w:rsidR="003C1585" w:rsidRPr="003E527D" w:rsidRDefault="00D56603" w:rsidP="00F6772D">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Embryonic stem cells</w:t>
            </w:r>
          </w:p>
        </w:tc>
        <w:tc>
          <w:tcPr>
            <w:tcW w:w="3396" w:type="dxa"/>
            <w:vAlign w:val="center"/>
          </w:tcPr>
          <w:p w:rsidR="003C1585" w:rsidRPr="003E527D" w:rsidRDefault="00D56603" w:rsidP="00F6772D">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No</w:t>
            </w:r>
          </w:p>
        </w:tc>
      </w:tr>
      <w:tr w:rsidR="00D56603" w:rsidRPr="003E527D" w:rsidTr="003C1585">
        <w:trPr>
          <w:jc w:val="center"/>
        </w:trPr>
        <w:tc>
          <w:tcPr>
            <w:tcW w:w="1271" w:type="dxa"/>
            <w:vAlign w:val="center"/>
          </w:tcPr>
          <w:p w:rsidR="00D56603" w:rsidRPr="003E527D" w:rsidRDefault="00D56603" w:rsidP="00D56603">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3 (9.11)</w:t>
            </w:r>
          </w:p>
        </w:tc>
        <w:tc>
          <w:tcPr>
            <w:tcW w:w="3550"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sidRPr="003E527D">
              <w:rPr>
                <w:rFonts w:asciiTheme="minorBidi" w:hAnsiTheme="minorBidi" w:cstheme="minorBidi"/>
                <w:sz w:val="22"/>
                <w:szCs w:val="22"/>
              </w:rPr>
              <w:t>Epigenetics, pluripotent stem cells and reprogramming</w:t>
            </w:r>
          </w:p>
        </w:tc>
        <w:tc>
          <w:tcPr>
            <w:tcW w:w="3396"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sidRPr="003E527D">
              <w:rPr>
                <w:rFonts w:asciiTheme="minorBidi" w:hAnsiTheme="minorBidi" w:cstheme="minorBidi"/>
                <w:sz w:val="22"/>
                <w:szCs w:val="22"/>
              </w:rPr>
              <w:t xml:space="preserve"> No</w:t>
            </w:r>
          </w:p>
        </w:tc>
      </w:tr>
      <w:tr w:rsidR="00D56603" w:rsidRPr="003E527D" w:rsidTr="003C1585">
        <w:trPr>
          <w:jc w:val="center"/>
        </w:trPr>
        <w:tc>
          <w:tcPr>
            <w:tcW w:w="1271" w:type="dxa"/>
            <w:vAlign w:val="center"/>
          </w:tcPr>
          <w:p w:rsidR="00D56603" w:rsidRPr="003E527D" w:rsidRDefault="00D56603" w:rsidP="00D56603">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4</w:t>
            </w:r>
            <w:r>
              <w:rPr>
                <w:rFonts w:asciiTheme="minorBidi" w:hAnsiTheme="minorBidi" w:cstheme="minorBidi"/>
                <w:sz w:val="22"/>
                <w:szCs w:val="22"/>
              </w:rPr>
              <w:t xml:space="preserve"> (16.11)</w:t>
            </w:r>
          </w:p>
        </w:tc>
        <w:tc>
          <w:tcPr>
            <w:tcW w:w="3550"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sidRPr="003E527D">
              <w:rPr>
                <w:rFonts w:asciiTheme="minorBidi" w:hAnsiTheme="minorBidi" w:cstheme="minorBidi"/>
                <w:sz w:val="22"/>
                <w:szCs w:val="22"/>
              </w:rPr>
              <w:t>microRNAs in stem cells</w:t>
            </w:r>
          </w:p>
        </w:tc>
        <w:tc>
          <w:tcPr>
            <w:tcW w:w="3396"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sidRPr="003E527D">
              <w:rPr>
                <w:rFonts w:asciiTheme="minorBidi" w:hAnsiTheme="minorBidi" w:cstheme="minorBidi"/>
                <w:sz w:val="22"/>
                <w:szCs w:val="22"/>
              </w:rPr>
              <w:t>No</w:t>
            </w:r>
          </w:p>
        </w:tc>
      </w:tr>
      <w:tr w:rsidR="00D56603" w:rsidRPr="003E527D" w:rsidTr="003C1585">
        <w:trPr>
          <w:jc w:val="center"/>
        </w:trPr>
        <w:tc>
          <w:tcPr>
            <w:tcW w:w="1271" w:type="dxa"/>
          </w:tcPr>
          <w:p w:rsidR="00D56603" w:rsidRPr="003E527D" w:rsidRDefault="00D56603" w:rsidP="00D56603">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5</w:t>
            </w:r>
            <w:r>
              <w:rPr>
                <w:rFonts w:asciiTheme="minorBidi" w:hAnsiTheme="minorBidi" w:cstheme="minorBidi"/>
                <w:sz w:val="22"/>
                <w:szCs w:val="22"/>
              </w:rPr>
              <w:t xml:space="preserve"> (23.11)</w:t>
            </w:r>
          </w:p>
        </w:tc>
        <w:tc>
          <w:tcPr>
            <w:tcW w:w="3550"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sidRPr="003E527D">
              <w:rPr>
                <w:rFonts w:asciiTheme="minorBidi" w:hAnsiTheme="minorBidi" w:cstheme="minorBidi"/>
                <w:sz w:val="22"/>
                <w:szCs w:val="22"/>
              </w:rPr>
              <w:t xml:space="preserve">Adult stem cells (types and definition), </w:t>
            </w:r>
            <w:r>
              <w:rPr>
                <w:rFonts w:asciiTheme="minorBidi" w:hAnsiTheme="minorBidi" w:cstheme="minorBidi"/>
                <w:sz w:val="22"/>
                <w:szCs w:val="22"/>
              </w:rPr>
              <w:t>gut stem cells</w:t>
            </w:r>
          </w:p>
        </w:tc>
        <w:tc>
          <w:tcPr>
            <w:tcW w:w="3396"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No</w:t>
            </w:r>
          </w:p>
        </w:tc>
      </w:tr>
      <w:tr w:rsidR="00D56603" w:rsidRPr="003E527D" w:rsidTr="003C1585">
        <w:trPr>
          <w:jc w:val="center"/>
        </w:trPr>
        <w:tc>
          <w:tcPr>
            <w:tcW w:w="1271" w:type="dxa"/>
          </w:tcPr>
          <w:p w:rsidR="00D56603" w:rsidRPr="003E527D" w:rsidRDefault="00D56603" w:rsidP="00D56603">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6</w:t>
            </w:r>
            <w:r>
              <w:rPr>
                <w:rFonts w:asciiTheme="minorBidi" w:hAnsiTheme="minorBidi" w:cstheme="minorBidi"/>
                <w:sz w:val="22"/>
                <w:szCs w:val="22"/>
              </w:rPr>
              <w:t xml:space="preserve"> (30.11)</w:t>
            </w:r>
          </w:p>
        </w:tc>
        <w:tc>
          <w:tcPr>
            <w:tcW w:w="3550"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 xml:space="preserve">Muscle and germline stem cells </w:t>
            </w:r>
          </w:p>
        </w:tc>
        <w:tc>
          <w:tcPr>
            <w:tcW w:w="3396" w:type="dxa"/>
            <w:vAlign w:val="center"/>
          </w:tcPr>
          <w:p w:rsidR="00D56603" w:rsidRPr="003E527D" w:rsidRDefault="00D56603" w:rsidP="00D56603">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No</w:t>
            </w:r>
          </w:p>
        </w:tc>
      </w:tr>
      <w:tr w:rsidR="00D56603" w:rsidRPr="003E527D" w:rsidTr="003C1585">
        <w:trPr>
          <w:jc w:val="center"/>
        </w:trPr>
        <w:tc>
          <w:tcPr>
            <w:tcW w:w="1271" w:type="dxa"/>
          </w:tcPr>
          <w:p w:rsidR="00D56603" w:rsidRPr="003E527D" w:rsidRDefault="00D56603" w:rsidP="00D56603">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7</w:t>
            </w:r>
            <w:r>
              <w:rPr>
                <w:rFonts w:asciiTheme="minorBidi" w:hAnsiTheme="minorBidi" w:cstheme="minorBidi"/>
                <w:sz w:val="22"/>
                <w:szCs w:val="22"/>
              </w:rPr>
              <w:t xml:space="preserve"> (</w:t>
            </w:r>
            <w:r w:rsidR="006A51EC">
              <w:rPr>
                <w:rFonts w:asciiTheme="minorBidi" w:hAnsiTheme="minorBidi" w:cstheme="minorBidi"/>
                <w:sz w:val="22"/>
                <w:szCs w:val="22"/>
              </w:rPr>
              <w:t>7.12)</w:t>
            </w:r>
          </w:p>
        </w:tc>
        <w:tc>
          <w:tcPr>
            <w:tcW w:w="3550" w:type="dxa"/>
            <w:vAlign w:val="center"/>
          </w:tcPr>
          <w:p w:rsidR="00D56603"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Questions for the exam</w:t>
            </w:r>
          </w:p>
        </w:tc>
        <w:tc>
          <w:tcPr>
            <w:tcW w:w="3396" w:type="dxa"/>
            <w:vAlign w:val="center"/>
          </w:tcPr>
          <w:p w:rsidR="00D56603" w:rsidRPr="006A51EC" w:rsidRDefault="004C2E1C" w:rsidP="00D56603">
            <w:pPr>
              <w:tabs>
                <w:tab w:val="right" w:pos="9356"/>
              </w:tabs>
              <w:bidi w:val="0"/>
              <w:spacing w:before="40" w:after="40"/>
              <w:rPr>
                <w:rFonts w:asciiTheme="minorBidi" w:hAnsiTheme="minorBidi" w:cstheme="minorBidi"/>
                <w:sz w:val="22"/>
                <w:szCs w:val="22"/>
                <w:lang w:val="fr-HT"/>
              </w:rPr>
            </w:pPr>
            <w:r>
              <w:rPr>
                <w:rFonts w:asciiTheme="minorBidi" w:hAnsiTheme="minorBidi" w:cstheme="minorBidi"/>
                <w:sz w:val="22"/>
                <w:szCs w:val="22"/>
                <w:lang w:val="fr-HT"/>
              </w:rPr>
              <w:t>No</w:t>
            </w:r>
          </w:p>
        </w:tc>
      </w:tr>
      <w:tr w:rsidR="004C2E1C" w:rsidRPr="003E527D" w:rsidTr="003C1585">
        <w:trPr>
          <w:jc w:val="center"/>
        </w:trPr>
        <w:tc>
          <w:tcPr>
            <w:tcW w:w="1271" w:type="dxa"/>
          </w:tcPr>
          <w:p w:rsidR="004C2E1C" w:rsidRPr="003E527D" w:rsidRDefault="004C2E1C" w:rsidP="004C2E1C">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8</w:t>
            </w:r>
            <w:r>
              <w:rPr>
                <w:rFonts w:asciiTheme="minorBidi" w:hAnsiTheme="minorBidi" w:cstheme="minorBidi"/>
                <w:sz w:val="22"/>
                <w:szCs w:val="22"/>
              </w:rPr>
              <w:t xml:space="preserve"> (14.12)</w:t>
            </w:r>
          </w:p>
        </w:tc>
        <w:tc>
          <w:tcPr>
            <w:tcW w:w="3550" w:type="dxa"/>
            <w:vAlign w:val="center"/>
          </w:tcPr>
          <w:p w:rsidR="004C2E1C" w:rsidRPr="003E527D" w:rsidRDefault="004C2E1C" w:rsidP="004C2E1C">
            <w:pPr>
              <w:tabs>
                <w:tab w:val="right" w:pos="9356"/>
              </w:tabs>
              <w:bidi w:val="0"/>
              <w:spacing w:before="40" w:after="40"/>
              <w:rPr>
                <w:rFonts w:asciiTheme="minorBidi" w:hAnsiTheme="minorBidi" w:cstheme="minorBidi" w:hint="cs"/>
                <w:sz w:val="22"/>
                <w:szCs w:val="22"/>
                <w:rtl/>
              </w:rPr>
            </w:pPr>
            <w:r>
              <w:rPr>
                <w:rFonts w:asciiTheme="minorBidi" w:hAnsiTheme="minorBidi" w:cstheme="minorBidi"/>
              </w:rPr>
              <w:t xml:space="preserve">Middle semester </w:t>
            </w:r>
            <w:r w:rsidRPr="00A04D45">
              <w:rPr>
                <w:rFonts w:asciiTheme="minorBidi" w:hAnsiTheme="minorBidi" w:cstheme="minorBidi"/>
              </w:rPr>
              <w:t>Exam</w:t>
            </w:r>
            <w:r>
              <w:rPr>
                <w:rFonts w:asciiTheme="minorBidi" w:hAnsiTheme="minorBidi" w:cstheme="minorBidi"/>
              </w:rPr>
              <w:t xml:space="preserve"> 40%</w:t>
            </w:r>
          </w:p>
        </w:tc>
        <w:tc>
          <w:tcPr>
            <w:tcW w:w="3396"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rPr>
              <w:t xml:space="preserve">Middle semester </w:t>
            </w:r>
            <w:r w:rsidRPr="00A04D45">
              <w:rPr>
                <w:rFonts w:asciiTheme="minorBidi" w:hAnsiTheme="minorBidi" w:cstheme="minorBidi"/>
              </w:rPr>
              <w:t>Exam</w:t>
            </w:r>
            <w:r>
              <w:rPr>
                <w:rFonts w:asciiTheme="minorBidi" w:hAnsiTheme="minorBidi" w:cstheme="minorBidi"/>
              </w:rPr>
              <w:t xml:space="preserve"> 40%</w:t>
            </w:r>
          </w:p>
        </w:tc>
      </w:tr>
      <w:tr w:rsidR="004C2E1C" w:rsidRPr="003E527D" w:rsidTr="003C1585">
        <w:trPr>
          <w:jc w:val="center"/>
        </w:trPr>
        <w:tc>
          <w:tcPr>
            <w:tcW w:w="1271" w:type="dxa"/>
          </w:tcPr>
          <w:p w:rsidR="004C2E1C" w:rsidRPr="003E527D" w:rsidRDefault="004C2E1C" w:rsidP="004C2E1C">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9</w:t>
            </w:r>
            <w:r>
              <w:rPr>
                <w:rFonts w:asciiTheme="minorBidi" w:hAnsiTheme="minorBidi" w:cstheme="minorBidi"/>
                <w:sz w:val="22"/>
                <w:szCs w:val="22"/>
              </w:rPr>
              <w:t xml:space="preserve"> (21.12)</w:t>
            </w:r>
          </w:p>
        </w:tc>
        <w:tc>
          <w:tcPr>
            <w:tcW w:w="3550"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Student seminar</w:t>
            </w:r>
          </w:p>
        </w:tc>
        <w:tc>
          <w:tcPr>
            <w:tcW w:w="3396"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Reading the paper and participation</w:t>
            </w:r>
          </w:p>
        </w:tc>
      </w:tr>
      <w:tr w:rsidR="004C2E1C" w:rsidRPr="003E527D" w:rsidTr="003C1585">
        <w:trPr>
          <w:jc w:val="center"/>
        </w:trPr>
        <w:tc>
          <w:tcPr>
            <w:tcW w:w="1271" w:type="dxa"/>
          </w:tcPr>
          <w:p w:rsidR="004C2E1C" w:rsidRPr="003E527D" w:rsidRDefault="004C2E1C" w:rsidP="004C2E1C">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10</w:t>
            </w:r>
            <w:r>
              <w:rPr>
                <w:rFonts w:asciiTheme="minorBidi" w:hAnsiTheme="minorBidi" w:cstheme="minorBidi"/>
                <w:sz w:val="22"/>
                <w:szCs w:val="22"/>
              </w:rPr>
              <w:t xml:space="preserve"> (28.12)</w:t>
            </w:r>
          </w:p>
        </w:tc>
        <w:tc>
          <w:tcPr>
            <w:tcW w:w="3550"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Student seminar</w:t>
            </w:r>
          </w:p>
        </w:tc>
        <w:tc>
          <w:tcPr>
            <w:tcW w:w="3396"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Reading the paper and participation</w:t>
            </w:r>
          </w:p>
        </w:tc>
      </w:tr>
      <w:tr w:rsidR="004C2E1C" w:rsidRPr="003E527D" w:rsidTr="003C1585">
        <w:trPr>
          <w:jc w:val="center"/>
        </w:trPr>
        <w:tc>
          <w:tcPr>
            <w:tcW w:w="1271" w:type="dxa"/>
          </w:tcPr>
          <w:p w:rsidR="004C2E1C" w:rsidRPr="003E527D" w:rsidRDefault="004C2E1C" w:rsidP="004C2E1C">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11</w:t>
            </w:r>
            <w:r>
              <w:rPr>
                <w:rFonts w:asciiTheme="minorBidi" w:hAnsiTheme="minorBidi" w:cstheme="minorBidi"/>
                <w:sz w:val="22"/>
                <w:szCs w:val="22"/>
              </w:rPr>
              <w:t xml:space="preserve"> (4.1)</w:t>
            </w:r>
          </w:p>
        </w:tc>
        <w:tc>
          <w:tcPr>
            <w:tcW w:w="3550"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Student seminar</w:t>
            </w:r>
          </w:p>
        </w:tc>
        <w:tc>
          <w:tcPr>
            <w:tcW w:w="3396"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Reading the paper and participation</w:t>
            </w:r>
          </w:p>
        </w:tc>
      </w:tr>
      <w:tr w:rsidR="004C2E1C" w:rsidRPr="003E527D" w:rsidTr="003C1585">
        <w:trPr>
          <w:jc w:val="center"/>
        </w:trPr>
        <w:tc>
          <w:tcPr>
            <w:tcW w:w="1271" w:type="dxa"/>
          </w:tcPr>
          <w:p w:rsidR="004C2E1C" w:rsidRPr="003E527D" w:rsidRDefault="004C2E1C" w:rsidP="004C2E1C">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12</w:t>
            </w:r>
            <w:r>
              <w:rPr>
                <w:rFonts w:asciiTheme="minorBidi" w:hAnsiTheme="minorBidi" w:cstheme="minorBidi"/>
                <w:sz w:val="22"/>
                <w:szCs w:val="22"/>
              </w:rPr>
              <w:t xml:space="preserve"> (11.1)</w:t>
            </w:r>
          </w:p>
        </w:tc>
        <w:tc>
          <w:tcPr>
            <w:tcW w:w="3550"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Student seminar</w:t>
            </w:r>
          </w:p>
        </w:tc>
        <w:tc>
          <w:tcPr>
            <w:tcW w:w="3396"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Reading the paper and participation</w:t>
            </w:r>
          </w:p>
        </w:tc>
      </w:tr>
      <w:tr w:rsidR="004C2E1C" w:rsidRPr="003E527D" w:rsidTr="003C1585">
        <w:trPr>
          <w:jc w:val="center"/>
        </w:trPr>
        <w:tc>
          <w:tcPr>
            <w:tcW w:w="1271" w:type="dxa"/>
          </w:tcPr>
          <w:p w:rsidR="004C2E1C" w:rsidRPr="003E527D" w:rsidRDefault="004C2E1C" w:rsidP="004C2E1C">
            <w:pPr>
              <w:tabs>
                <w:tab w:val="right" w:pos="9356"/>
              </w:tabs>
              <w:bidi w:val="0"/>
              <w:spacing w:before="40" w:after="40"/>
              <w:jc w:val="center"/>
              <w:rPr>
                <w:rFonts w:asciiTheme="minorBidi" w:hAnsiTheme="minorBidi" w:cstheme="minorBidi"/>
                <w:sz w:val="22"/>
                <w:szCs w:val="22"/>
              </w:rPr>
            </w:pPr>
            <w:r w:rsidRPr="003E527D">
              <w:rPr>
                <w:rFonts w:asciiTheme="minorBidi" w:hAnsiTheme="minorBidi" w:cstheme="minorBidi"/>
                <w:sz w:val="22"/>
                <w:szCs w:val="22"/>
              </w:rPr>
              <w:t>13</w:t>
            </w:r>
            <w:r>
              <w:rPr>
                <w:rFonts w:asciiTheme="minorBidi" w:hAnsiTheme="minorBidi" w:cstheme="minorBidi"/>
                <w:sz w:val="22"/>
                <w:szCs w:val="22"/>
              </w:rPr>
              <w:t xml:space="preserve"> (18.1)</w:t>
            </w:r>
          </w:p>
        </w:tc>
        <w:tc>
          <w:tcPr>
            <w:tcW w:w="3550"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Student semina</w:t>
            </w:r>
            <w:r>
              <w:rPr>
                <w:rFonts w:asciiTheme="minorBidi" w:hAnsiTheme="minorBidi" w:cstheme="minorBidi"/>
                <w:sz w:val="22"/>
                <w:szCs w:val="22"/>
              </w:rPr>
              <w:t>r</w:t>
            </w:r>
          </w:p>
        </w:tc>
        <w:tc>
          <w:tcPr>
            <w:tcW w:w="3396" w:type="dxa"/>
            <w:vAlign w:val="center"/>
          </w:tcPr>
          <w:p w:rsidR="004C2E1C" w:rsidRPr="003E527D" w:rsidRDefault="004C2E1C" w:rsidP="004C2E1C">
            <w:pPr>
              <w:tabs>
                <w:tab w:val="right" w:pos="9356"/>
              </w:tabs>
              <w:bidi w:val="0"/>
              <w:spacing w:before="40" w:after="40"/>
              <w:rPr>
                <w:rFonts w:asciiTheme="minorBidi" w:hAnsiTheme="minorBidi" w:cstheme="minorBidi"/>
                <w:sz w:val="22"/>
                <w:szCs w:val="22"/>
              </w:rPr>
            </w:pPr>
            <w:r>
              <w:rPr>
                <w:rFonts w:asciiTheme="minorBidi" w:hAnsiTheme="minorBidi" w:cstheme="minorBidi"/>
                <w:sz w:val="22"/>
                <w:szCs w:val="22"/>
              </w:rPr>
              <w:t>Reading the paper and participation</w:t>
            </w:r>
          </w:p>
        </w:tc>
      </w:tr>
    </w:tbl>
    <w:p w:rsidR="00E2569C" w:rsidRDefault="00E2569C" w:rsidP="00E2569C">
      <w:pPr>
        <w:tabs>
          <w:tab w:val="right" w:pos="9356"/>
        </w:tabs>
        <w:bidi w:val="0"/>
        <w:spacing w:line="360" w:lineRule="auto"/>
        <w:ind w:left="284" w:right="284"/>
        <w:rPr>
          <w:rFonts w:asciiTheme="minorBidi" w:hAnsiTheme="minorBidi" w:cstheme="minorBidi"/>
          <w:b/>
          <w:bCs/>
          <w:u w:val="single"/>
        </w:rPr>
      </w:pPr>
    </w:p>
    <w:p w:rsidR="00E2569C" w:rsidRDefault="00E2569C" w:rsidP="00E2569C">
      <w:pPr>
        <w:tabs>
          <w:tab w:val="right" w:pos="9356"/>
        </w:tabs>
        <w:bidi w:val="0"/>
        <w:spacing w:line="360" w:lineRule="auto"/>
        <w:ind w:left="284" w:right="284"/>
        <w:rPr>
          <w:rFonts w:asciiTheme="minorBidi" w:hAnsiTheme="minorBidi" w:cstheme="minorBidi"/>
          <w:b/>
          <w:bCs/>
          <w:u w:val="single"/>
        </w:rPr>
      </w:pPr>
    </w:p>
    <w:p w:rsidR="006C5824" w:rsidRPr="00A04D45" w:rsidRDefault="006C5824" w:rsidP="00E2569C">
      <w:pPr>
        <w:tabs>
          <w:tab w:val="right" w:pos="9356"/>
        </w:tabs>
        <w:bidi w:val="0"/>
        <w:spacing w:line="360" w:lineRule="auto"/>
        <w:ind w:left="284" w:right="284"/>
        <w:rPr>
          <w:rFonts w:asciiTheme="minorBidi" w:hAnsiTheme="minorBidi" w:cstheme="minorBidi"/>
          <w:b/>
          <w:bCs/>
        </w:rPr>
      </w:pPr>
      <w:r w:rsidRPr="001F5921">
        <w:rPr>
          <w:rFonts w:asciiTheme="minorBidi" w:hAnsiTheme="minorBidi" w:cstheme="minorBidi"/>
          <w:b/>
          <w:bCs/>
          <w:u w:val="single"/>
        </w:rPr>
        <w:t>Reading</w:t>
      </w:r>
      <w:r w:rsidR="00BB37B6">
        <w:rPr>
          <w:rFonts w:asciiTheme="minorBidi" w:hAnsiTheme="minorBidi" w:cstheme="minorBidi"/>
          <w:b/>
          <w:bCs/>
          <w:u w:val="single"/>
        </w:rPr>
        <w:t xml:space="preserve"> List</w:t>
      </w:r>
      <w:r w:rsidRPr="001F5921">
        <w:rPr>
          <w:rFonts w:asciiTheme="minorBidi" w:hAnsiTheme="minorBidi" w:cstheme="minorBidi"/>
          <w:b/>
          <w:bCs/>
        </w:rPr>
        <w:t>:</w:t>
      </w:r>
    </w:p>
    <w:p w:rsidR="00DB203D" w:rsidRPr="00A04D45" w:rsidRDefault="006B2A7B" w:rsidP="00100B29">
      <w:pPr>
        <w:numPr>
          <w:ilvl w:val="0"/>
          <w:numId w:val="35"/>
        </w:numPr>
        <w:tabs>
          <w:tab w:val="right" w:pos="851"/>
        </w:tabs>
        <w:bidi w:val="0"/>
        <w:spacing w:before="40" w:after="40"/>
        <w:ind w:left="567" w:right="284" w:firstLine="0"/>
        <w:rPr>
          <w:rFonts w:asciiTheme="minorBidi" w:hAnsiTheme="minorBidi" w:cstheme="minorBidi"/>
        </w:rPr>
      </w:pPr>
      <w:r>
        <w:rPr>
          <w:rFonts w:asciiTheme="minorBidi" w:hAnsiTheme="minorBidi" w:cstheme="minorBidi"/>
        </w:rPr>
        <w:t>Seminar papers will be given weekly</w:t>
      </w:r>
    </w:p>
    <w:p w:rsidR="00AB60C5" w:rsidRPr="00AB60C5" w:rsidRDefault="00AB60C5" w:rsidP="00BB37B6">
      <w:pPr>
        <w:bidi w:val="0"/>
        <w:rPr>
          <w:rFonts w:asciiTheme="minorBidi" w:hAnsiTheme="minorBidi" w:cstheme="minorBidi"/>
          <w:rtl/>
        </w:rPr>
      </w:pPr>
    </w:p>
    <w:sectPr w:rsidR="00AB60C5" w:rsidRPr="00AB60C5" w:rsidSect="00F771E2">
      <w:headerReference w:type="default" r:id="rId9"/>
      <w:footerReference w:type="default" r:id="rId10"/>
      <w:pgSz w:w="11906" w:h="16838" w:code="9"/>
      <w:pgMar w:top="284" w:right="992" w:bottom="284" w:left="992" w:header="255" w:footer="624"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A53B3" w16cex:dateUtc="2022-02-06T12:03:00Z"/>
  <w16cex:commentExtensible w16cex:durableId="25AA50CB" w16cex:dateUtc="2022-02-06T11:51:00Z"/>
  <w16cex:commentExtensible w16cex:durableId="25AA52C0" w16cex:dateUtc="2022-02-06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662E8" w16cid:durableId="25AA53B3"/>
  <w16cid:commentId w16cid:paraId="5935E420" w16cid:durableId="25AA50CB"/>
  <w16cid:commentId w16cid:paraId="3404FDFB" w16cid:durableId="25AA52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EF" w:rsidRDefault="00E90AEF">
      <w:r>
        <w:separator/>
      </w:r>
    </w:p>
  </w:endnote>
  <w:endnote w:type="continuationSeparator" w:id="0">
    <w:p w:rsidR="00E90AEF" w:rsidRDefault="00E9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MF">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00646035"/>
      <w:docPartObj>
        <w:docPartGallery w:val="Page Numbers (Bottom of Page)"/>
        <w:docPartUnique/>
      </w:docPartObj>
    </w:sdtPr>
    <w:sdtEndPr/>
    <w:sdtContent>
      <w:p w:rsidR="00941B4B" w:rsidRDefault="00941B4B">
        <w:pPr>
          <w:pStyle w:val="Footer"/>
          <w:jc w:val="center"/>
          <w:rPr>
            <w:rtl/>
          </w:rPr>
        </w:pPr>
        <w:r w:rsidRPr="00941B4B">
          <w:rPr>
            <w:rFonts w:asciiTheme="minorBidi" w:hAnsiTheme="minorBidi" w:cstheme="minorBidi"/>
            <w:sz w:val="22"/>
            <w:szCs w:val="22"/>
          </w:rPr>
          <w:fldChar w:fldCharType="begin"/>
        </w:r>
        <w:r w:rsidRPr="00941B4B">
          <w:rPr>
            <w:rFonts w:asciiTheme="minorBidi" w:hAnsiTheme="minorBidi" w:cstheme="minorBidi"/>
            <w:sz w:val="22"/>
            <w:szCs w:val="22"/>
          </w:rPr>
          <w:instrText xml:space="preserve"> PAGE   \* MERGEFORMAT </w:instrText>
        </w:r>
        <w:r w:rsidRPr="00941B4B">
          <w:rPr>
            <w:rFonts w:asciiTheme="minorBidi" w:hAnsiTheme="minorBidi" w:cstheme="minorBidi"/>
            <w:sz w:val="22"/>
            <w:szCs w:val="22"/>
          </w:rPr>
          <w:fldChar w:fldCharType="separate"/>
        </w:r>
        <w:r w:rsidR="005A630C">
          <w:rPr>
            <w:rFonts w:asciiTheme="minorBidi" w:hAnsiTheme="minorBidi" w:cstheme="minorBidi"/>
            <w:noProof/>
            <w:sz w:val="22"/>
            <w:szCs w:val="22"/>
            <w:rtl/>
          </w:rPr>
          <w:t>2</w:t>
        </w:r>
        <w:r w:rsidRPr="00941B4B">
          <w:rPr>
            <w:rFonts w:asciiTheme="minorBidi" w:hAnsiTheme="minorBidi" w:cstheme="minorBidi"/>
            <w:noProof/>
            <w:sz w:val="22"/>
            <w:szCs w:val="22"/>
          </w:rPr>
          <w:fldChar w:fldCharType="end"/>
        </w:r>
      </w:p>
    </w:sdtContent>
  </w:sdt>
  <w:p w:rsidR="003E22AD" w:rsidRPr="000216FE" w:rsidRDefault="003E22AD" w:rsidP="00AD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EF" w:rsidRDefault="00E90AEF">
      <w:r>
        <w:separator/>
      </w:r>
    </w:p>
  </w:footnote>
  <w:footnote w:type="continuationSeparator" w:id="0">
    <w:p w:rsidR="00E90AEF" w:rsidRDefault="00E9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2B" w:rsidRDefault="00ED6D2B" w:rsidP="00ED6D2B">
    <w:pPr>
      <w:rPr>
        <w:rFonts w:cs="Calibri"/>
        <w:color w:val="1F497D"/>
      </w:rPr>
    </w:pPr>
  </w:p>
  <w:p w:rsidR="00ED6D2B" w:rsidRDefault="00ED6D2B" w:rsidP="00ED6D2B">
    <w:pPr>
      <w:rPr>
        <w:rFonts w:cs="Calibri"/>
        <w:color w:val="1F497D"/>
      </w:rPr>
    </w:pPr>
  </w:p>
  <w:p w:rsidR="00ED6D2B" w:rsidRDefault="00ED6D2B" w:rsidP="00F771E2">
    <w:pPr>
      <w:jc w:val="center"/>
      <w:rPr>
        <w:rFonts w:ascii="Times New Roman" w:hAnsi="Times New Roman"/>
        <w:bCs/>
        <w:rtl/>
      </w:rPr>
    </w:pPr>
    <w:r>
      <w:rPr>
        <w:rFonts w:ascii="Times New Roman" w:hAnsi="Times New Roman"/>
        <w:bCs/>
        <w:noProof/>
      </w:rPr>
      <w:drawing>
        <wp:anchor distT="0" distB="0" distL="114300" distR="114300" simplePos="0" relativeHeight="251659264" behindDoc="0" locked="0" layoutInCell="1" allowOverlap="1" wp14:anchorId="23BE5D12" wp14:editId="0B6F32EA">
          <wp:simplePos x="0" y="0"/>
          <wp:positionH relativeFrom="column">
            <wp:posOffset>47625</wp:posOffset>
          </wp:positionH>
          <wp:positionV relativeFrom="paragraph">
            <wp:posOffset>-191135</wp:posOffset>
          </wp:positionV>
          <wp:extent cx="940435" cy="866775"/>
          <wp:effectExtent l="0" t="0" r="0" b="9525"/>
          <wp:wrapNone/>
          <wp:docPr id="4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tl/>
      </w:rPr>
      <w:drawing>
        <wp:anchor distT="0" distB="0" distL="114300" distR="114300" simplePos="0" relativeHeight="251661312" behindDoc="0" locked="0" layoutInCell="1" allowOverlap="1" wp14:anchorId="18B06C74" wp14:editId="2EF72B45">
          <wp:simplePos x="0" y="0"/>
          <wp:positionH relativeFrom="column">
            <wp:posOffset>5057775</wp:posOffset>
          </wp:positionH>
          <wp:positionV relativeFrom="paragraph">
            <wp:posOffset>-104775</wp:posOffset>
          </wp:positionV>
          <wp:extent cx="895350" cy="782320"/>
          <wp:effectExtent l="0" t="0" r="0" b="0"/>
          <wp:wrapNone/>
          <wp:docPr id="49" name="תמונה 7" descr="cid:image002.jpg@01D0453F.8CC1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453F.8CC15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2320"/>
                  </a:xfrm>
                  <a:prstGeom prst="rect">
                    <a:avLst/>
                  </a:prstGeom>
                  <a:noFill/>
                </pic:spPr>
              </pic:pic>
            </a:graphicData>
          </a:graphic>
          <wp14:sizeRelH relativeFrom="page">
            <wp14:pctWidth>0</wp14:pctWidth>
          </wp14:sizeRelH>
          <wp14:sizeRelV relativeFrom="page">
            <wp14:pctHeight>0</wp14:pctHeight>
          </wp14:sizeRelV>
        </wp:anchor>
      </w:drawing>
    </w:r>
    <w:r w:rsidRPr="00D52C61">
      <w:rPr>
        <w:rFonts w:ascii="Times New Roman" w:hAnsi="Times New Roman"/>
        <w:bCs/>
        <w:rtl/>
      </w:rPr>
      <w:t>החוג לביולוגיה</w:t>
    </w:r>
    <w:r w:rsidR="008165D3">
      <w:rPr>
        <w:rFonts w:ascii="Times New Roman" w:hAnsi="Times New Roman" w:hint="cs"/>
        <w:bCs/>
        <w:rtl/>
      </w:rPr>
      <w:t xml:space="preserve"> של האדם</w:t>
    </w:r>
  </w:p>
  <w:p w:rsidR="00ED6D2B" w:rsidRDefault="00ED6D2B" w:rsidP="00F771E2">
    <w:pPr>
      <w:jc w:val="center"/>
      <w:rPr>
        <w:rFonts w:ascii="Times New Roman" w:hAnsi="Times New Roman"/>
        <w:bCs/>
        <w:rtl/>
      </w:rPr>
    </w:pPr>
    <w:r w:rsidRPr="00D52C61">
      <w:rPr>
        <w:rFonts w:ascii="Times New Roman" w:hAnsi="Times New Roman"/>
        <w:bCs/>
        <w:rtl/>
      </w:rPr>
      <w:t xml:space="preserve">הפקולטה </w:t>
    </w:r>
    <w:r>
      <w:rPr>
        <w:rFonts w:ascii="Times New Roman" w:hAnsi="Times New Roman" w:hint="cs"/>
        <w:bCs/>
        <w:rtl/>
      </w:rPr>
      <w:t>למדעי הטבע</w:t>
    </w:r>
  </w:p>
  <w:p w:rsidR="00ED6D2B" w:rsidRPr="00D52C61" w:rsidRDefault="00ED6D2B" w:rsidP="00F771E2">
    <w:pPr>
      <w:jc w:val="center"/>
      <w:rPr>
        <w:rFonts w:ascii="Times New Roman" w:hAnsi="Times New Roman"/>
        <w:bCs/>
      </w:rPr>
    </w:pPr>
    <w:r w:rsidRPr="00D52C61">
      <w:rPr>
        <w:rFonts w:ascii="Times New Roman" w:hAnsi="Times New Roman"/>
        <w:bCs/>
      </w:rPr>
      <w:t xml:space="preserve">Department of </w:t>
    </w:r>
    <w:r w:rsidR="008165D3">
      <w:rPr>
        <w:rFonts w:ascii="Times New Roman" w:hAnsi="Times New Roman"/>
        <w:bCs/>
      </w:rPr>
      <w:t xml:space="preserve">Human </w:t>
    </w:r>
    <w:r w:rsidRPr="00D52C61">
      <w:rPr>
        <w:rFonts w:ascii="Times New Roman" w:hAnsi="Times New Roman"/>
        <w:bCs/>
      </w:rPr>
      <w:t>Biology</w:t>
    </w:r>
  </w:p>
  <w:p w:rsidR="00ED6D2B" w:rsidRDefault="00ED6D2B" w:rsidP="00F771E2">
    <w:pPr>
      <w:jc w:val="center"/>
      <w:rPr>
        <w:rFonts w:ascii="Times New Roman" w:hAnsi="Times New Roman"/>
        <w:bCs/>
        <w:rtl/>
      </w:rPr>
    </w:pPr>
    <w:r w:rsidRPr="00D52C61">
      <w:rPr>
        <w:rFonts w:ascii="Times New Roman" w:hAnsi="Times New Roman"/>
        <w:bCs/>
      </w:rPr>
      <w:t xml:space="preserve">Faculty of </w:t>
    </w:r>
    <w:r w:rsidRPr="00D52C61">
      <w:rPr>
        <w:rFonts w:ascii="Times New Roman" w:hAnsi="Times New Roman" w:hint="cs"/>
        <w:bCs/>
      </w:rPr>
      <w:t>N</w:t>
    </w:r>
    <w:r w:rsidRPr="00D52C61">
      <w:rPr>
        <w:rFonts w:ascii="Times New Roman" w:hAnsi="Times New Roman"/>
        <w:bCs/>
      </w:rPr>
      <w:t>atural Sciences</w:t>
    </w:r>
  </w:p>
  <w:p w:rsidR="00ED6D2B" w:rsidRPr="00A13F8A" w:rsidRDefault="00ED6D2B" w:rsidP="00ED6D2B">
    <w:pPr>
      <w:rPr>
        <w:rFonts w:ascii="Times New Roman" w:hAnsi="Times New Roman"/>
        <w:bCs/>
        <w:u w:val="thick"/>
        <w:rtl/>
      </w:rPr>
    </w:pPr>
    <w:r>
      <w:rPr>
        <w:bCs/>
        <w:noProof/>
      </w:rPr>
      <mc:AlternateContent>
        <mc:Choice Requires="wps">
          <w:drawing>
            <wp:anchor distT="0" distB="0" distL="114300" distR="114300" simplePos="0" relativeHeight="251660288" behindDoc="0" locked="0" layoutInCell="1" allowOverlap="1" wp14:anchorId="39F19B35" wp14:editId="41F9DB04">
              <wp:simplePos x="0" y="0"/>
              <wp:positionH relativeFrom="column">
                <wp:posOffset>45721</wp:posOffset>
              </wp:positionH>
              <wp:positionV relativeFrom="paragraph">
                <wp:posOffset>147320</wp:posOffset>
              </wp:positionV>
              <wp:extent cx="6134100" cy="0"/>
              <wp:effectExtent l="0" t="0" r="19050" b="19050"/>
              <wp:wrapNone/>
              <wp:docPr id="3" name="מחבר ישר 3"/>
              <wp:cNvGraphicFramePr/>
              <a:graphic xmlns:a="http://schemas.openxmlformats.org/drawingml/2006/main">
                <a:graphicData uri="http://schemas.microsoft.com/office/word/2010/wordprocessingShape">
                  <wps:wsp>
                    <wps:cNvCnPr/>
                    <wps:spPr>
                      <a:xfrm flipV="1">
                        <a:off x="0" y="0"/>
                        <a:ext cx="61341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3D52A" id="מחבר ישר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6pt" to="486.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" strokecolor="red" strokeweight="1.5pt">
              <v:stroke joinstyle="miter"/>
            </v:line>
          </w:pict>
        </mc:Fallback>
      </mc:AlternateContent>
    </w:r>
  </w:p>
  <w:p w:rsidR="003E22AD" w:rsidRPr="00ED6D2B" w:rsidRDefault="00782B59" w:rsidP="00ED6D2B">
    <w:pPr>
      <w:pStyle w:val="Header"/>
      <w:rPr>
        <w:rtl/>
      </w:rPr>
    </w:pPr>
    <w:r w:rsidRPr="00ED6D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6E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82F1D78"/>
    <w:multiLevelType w:val="hybridMultilevel"/>
    <w:tmpl w:val="9C9A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0CC3"/>
    <w:multiLevelType w:val="hybridMultilevel"/>
    <w:tmpl w:val="39B6629A"/>
    <w:lvl w:ilvl="0" w:tplc="D388B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25A9"/>
    <w:multiLevelType w:val="hybridMultilevel"/>
    <w:tmpl w:val="9C226CAE"/>
    <w:lvl w:ilvl="0" w:tplc="AF582FFE">
      <w:start w:val="4"/>
      <w:numFmt w:val="bullet"/>
      <w:lvlText w:val="-"/>
      <w:lvlJc w:val="left"/>
      <w:pPr>
        <w:ind w:left="1080" w:hanging="360"/>
      </w:pPr>
      <w:rPr>
        <w:rFonts w:ascii="Calibri" w:eastAsia="Times New Roman" w:hAnsi="Calibri"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DE7863"/>
    <w:multiLevelType w:val="hybridMultilevel"/>
    <w:tmpl w:val="D69A8B02"/>
    <w:lvl w:ilvl="0" w:tplc="81701C3E">
      <w:start w:val="1"/>
      <w:numFmt w:val="decimal"/>
      <w:lvlText w:val="%1."/>
      <w:lvlJc w:val="left"/>
      <w:pPr>
        <w:ind w:left="720" w:hanging="360"/>
      </w:pPr>
      <w:rPr>
        <w:rFonts w:ascii="Calibri" w:hAnsi="Calibri" w:cs="Aria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B66B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5EE12B1"/>
    <w:multiLevelType w:val="hybridMultilevel"/>
    <w:tmpl w:val="A098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76BF9"/>
    <w:multiLevelType w:val="hybridMultilevel"/>
    <w:tmpl w:val="A3904A7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5EC"/>
    <w:multiLevelType w:val="hybridMultilevel"/>
    <w:tmpl w:val="4638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6695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6536A33"/>
    <w:multiLevelType w:val="hybridMultilevel"/>
    <w:tmpl w:val="E48085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A4DDF"/>
    <w:multiLevelType w:val="hybridMultilevel"/>
    <w:tmpl w:val="7598A56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A1DEE"/>
    <w:multiLevelType w:val="hybridMultilevel"/>
    <w:tmpl w:val="2C44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5992"/>
    <w:multiLevelType w:val="hybridMultilevel"/>
    <w:tmpl w:val="AC40A6EC"/>
    <w:lvl w:ilvl="0" w:tplc="6A769460">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15:restartNumberingAfterBreak="0">
    <w:nsid w:val="398B3F24"/>
    <w:multiLevelType w:val="hybridMultilevel"/>
    <w:tmpl w:val="A4A272E4"/>
    <w:lvl w:ilvl="0" w:tplc="12EA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61A2B"/>
    <w:multiLevelType w:val="hybridMultilevel"/>
    <w:tmpl w:val="10EEE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9A4FC1"/>
    <w:multiLevelType w:val="hybridMultilevel"/>
    <w:tmpl w:val="5040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A74AB7"/>
    <w:multiLevelType w:val="hybridMultilevel"/>
    <w:tmpl w:val="C3A2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7247B"/>
    <w:multiLevelType w:val="hybridMultilevel"/>
    <w:tmpl w:val="996A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94B09"/>
    <w:multiLevelType w:val="singleLevel"/>
    <w:tmpl w:val="040D0001"/>
    <w:lvl w:ilvl="0">
      <w:start w:val="1"/>
      <w:numFmt w:val="chosung"/>
      <w:lvlText w:val=""/>
      <w:lvlJc w:val="center"/>
      <w:pPr>
        <w:tabs>
          <w:tab w:val="num" w:pos="-504"/>
        </w:tabs>
        <w:ind w:left="0" w:hanging="72"/>
      </w:pPr>
      <w:rPr>
        <w:rFonts w:ascii="Symbol" w:hAnsi="Symbol" w:hint="default"/>
      </w:rPr>
    </w:lvl>
  </w:abstractNum>
  <w:abstractNum w:abstractNumId="21" w15:restartNumberingAfterBreak="0">
    <w:nsid w:val="570B08BD"/>
    <w:multiLevelType w:val="hybridMultilevel"/>
    <w:tmpl w:val="9C2E06B0"/>
    <w:lvl w:ilvl="0" w:tplc="3022E53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CBFC146E">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561134"/>
    <w:multiLevelType w:val="hybridMultilevel"/>
    <w:tmpl w:val="F29E1A58"/>
    <w:lvl w:ilvl="0" w:tplc="93A003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C5A61"/>
    <w:multiLevelType w:val="hybridMultilevel"/>
    <w:tmpl w:val="1902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3100B"/>
    <w:multiLevelType w:val="hybridMultilevel"/>
    <w:tmpl w:val="34865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23C8A"/>
    <w:multiLevelType w:val="hybridMultilevel"/>
    <w:tmpl w:val="48CE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547EF"/>
    <w:multiLevelType w:val="hybridMultilevel"/>
    <w:tmpl w:val="F85A158C"/>
    <w:lvl w:ilvl="0" w:tplc="97484704">
      <w:start w:val="13"/>
      <w:numFmt w:val="bullet"/>
      <w:lvlText w:val="-"/>
      <w:lvlJc w:val="left"/>
      <w:pPr>
        <w:ind w:left="720" w:hanging="360"/>
      </w:pPr>
      <w:rPr>
        <w:rFonts w:ascii="Calibri" w:eastAsia="Times New Roman" w:hAnsi="Calibr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565AD"/>
    <w:multiLevelType w:val="hybridMultilevel"/>
    <w:tmpl w:val="0C6E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CDE3249"/>
    <w:multiLevelType w:val="hybridMultilevel"/>
    <w:tmpl w:val="DE9E0058"/>
    <w:lvl w:ilvl="0" w:tplc="65C80D34">
      <w:start w:val="1"/>
      <w:numFmt w:val="decimal"/>
      <w:lvlText w:val="%1."/>
      <w:lvlJc w:val="left"/>
      <w:pPr>
        <w:ind w:left="720" w:hanging="360"/>
      </w:pPr>
      <w:rPr>
        <w:rFonts w:ascii="Calibri" w:hAnsi="Calibri"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757D1"/>
    <w:multiLevelType w:val="hybridMultilevel"/>
    <w:tmpl w:val="679EB66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1"/>
  </w:num>
  <w:num w:numId="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2"/>
  </w:num>
  <w:num w:numId="7">
    <w:abstractNumId w:val="6"/>
  </w:num>
  <w:num w:numId="8">
    <w:abstractNumId w:val="27"/>
  </w:num>
  <w:num w:numId="9">
    <w:abstractNumId w:val="20"/>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3"/>
  </w:num>
  <w:num w:numId="14">
    <w:abstractNumId w:val="8"/>
  </w:num>
  <w:num w:numId="15">
    <w:abstractNumId w:val="28"/>
  </w:num>
  <w:num w:numId="16">
    <w:abstractNumId w:val="13"/>
  </w:num>
  <w:num w:numId="17">
    <w:abstractNumId w:val="19"/>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6" w:nlCheck="1" w:checkStyle="0"/>
  <w:activeWritingStyle w:appName="MSWord" w:lang="en-US" w:vendorID="64" w:dllVersion="6" w:nlCheck="1" w:checkStyle="1"/>
  <w:activeWritingStyle w:appName="MSWord" w:lang="fr-HT" w:vendorID="64" w:dllVersion="6" w:nlCheck="1" w:checkStyle="1"/>
  <w:activeWritingStyle w:appName="MSWord" w:lang="en-US" w:vendorID="64" w:dllVersion="0" w:nlCheck="1" w:checkStyle="0"/>
  <w:activeWritingStyle w:appName="MSWord" w:lang="fr-HT" w:vendorID="64" w:dllVersion="0" w:nlCheck="1" w:checkStyle="0"/>
  <w:activeWritingStyle w:appName="MSWord" w:lang="en-US" w:vendorID="64" w:dllVersion="131078" w:nlCheck="1" w:checkStyle="1"/>
  <w:activeWritingStyle w:appName="MSWord" w:lang="fr-H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6B02"/>
    <w:rsid w:val="000151A6"/>
    <w:rsid w:val="000216FE"/>
    <w:rsid w:val="000219C7"/>
    <w:rsid w:val="000403BA"/>
    <w:rsid w:val="00042B0B"/>
    <w:rsid w:val="00050858"/>
    <w:rsid w:val="00052169"/>
    <w:rsid w:val="00055E21"/>
    <w:rsid w:val="0007188A"/>
    <w:rsid w:val="000734D8"/>
    <w:rsid w:val="000759C1"/>
    <w:rsid w:val="000804B7"/>
    <w:rsid w:val="00081225"/>
    <w:rsid w:val="00086C67"/>
    <w:rsid w:val="000902D9"/>
    <w:rsid w:val="000913E0"/>
    <w:rsid w:val="000B7DA9"/>
    <w:rsid w:val="000C362B"/>
    <w:rsid w:val="000C5E7F"/>
    <w:rsid w:val="000C71DD"/>
    <w:rsid w:val="000D1D27"/>
    <w:rsid w:val="000D2C0D"/>
    <w:rsid w:val="000D63C6"/>
    <w:rsid w:val="000F1AE2"/>
    <w:rsid w:val="000F358D"/>
    <w:rsid w:val="000F3957"/>
    <w:rsid w:val="000F6863"/>
    <w:rsid w:val="00100B29"/>
    <w:rsid w:val="001070C1"/>
    <w:rsid w:val="0010715F"/>
    <w:rsid w:val="00107C61"/>
    <w:rsid w:val="00111EB0"/>
    <w:rsid w:val="00133DB5"/>
    <w:rsid w:val="00141AE7"/>
    <w:rsid w:val="001436E4"/>
    <w:rsid w:val="001576AD"/>
    <w:rsid w:val="00162DA1"/>
    <w:rsid w:val="0016461A"/>
    <w:rsid w:val="0016645C"/>
    <w:rsid w:val="00170CC7"/>
    <w:rsid w:val="001733A7"/>
    <w:rsid w:val="00186C58"/>
    <w:rsid w:val="001874F7"/>
    <w:rsid w:val="00191154"/>
    <w:rsid w:val="001A3B67"/>
    <w:rsid w:val="001B285D"/>
    <w:rsid w:val="001B59A2"/>
    <w:rsid w:val="001B5BE0"/>
    <w:rsid w:val="001C209B"/>
    <w:rsid w:val="001C3EFC"/>
    <w:rsid w:val="001D01A0"/>
    <w:rsid w:val="001D37E7"/>
    <w:rsid w:val="001E124D"/>
    <w:rsid w:val="001E22BB"/>
    <w:rsid w:val="001E2737"/>
    <w:rsid w:val="001E3537"/>
    <w:rsid w:val="001E3DB4"/>
    <w:rsid w:val="001F5921"/>
    <w:rsid w:val="0020213D"/>
    <w:rsid w:val="00214E0C"/>
    <w:rsid w:val="002163E2"/>
    <w:rsid w:val="00220557"/>
    <w:rsid w:val="00220593"/>
    <w:rsid w:val="00237E08"/>
    <w:rsid w:val="00241DD2"/>
    <w:rsid w:val="00243769"/>
    <w:rsid w:val="002514D0"/>
    <w:rsid w:val="002557F9"/>
    <w:rsid w:val="00255B10"/>
    <w:rsid w:val="00257D95"/>
    <w:rsid w:val="0028198A"/>
    <w:rsid w:val="002909FE"/>
    <w:rsid w:val="00291B2F"/>
    <w:rsid w:val="00292AA4"/>
    <w:rsid w:val="00294BB6"/>
    <w:rsid w:val="00295B89"/>
    <w:rsid w:val="002A6087"/>
    <w:rsid w:val="002A67E7"/>
    <w:rsid w:val="002B3008"/>
    <w:rsid w:val="002C2EAD"/>
    <w:rsid w:val="002C4B66"/>
    <w:rsid w:val="002C7604"/>
    <w:rsid w:val="002D061E"/>
    <w:rsid w:val="002E5BD3"/>
    <w:rsid w:val="002F5872"/>
    <w:rsid w:val="0030235A"/>
    <w:rsid w:val="0031128D"/>
    <w:rsid w:val="00317910"/>
    <w:rsid w:val="00325A99"/>
    <w:rsid w:val="00336A67"/>
    <w:rsid w:val="0034229D"/>
    <w:rsid w:val="00343533"/>
    <w:rsid w:val="00343EFE"/>
    <w:rsid w:val="00347963"/>
    <w:rsid w:val="003509C4"/>
    <w:rsid w:val="00353FAB"/>
    <w:rsid w:val="00354A94"/>
    <w:rsid w:val="0035531D"/>
    <w:rsid w:val="003703AB"/>
    <w:rsid w:val="0037281B"/>
    <w:rsid w:val="00373C31"/>
    <w:rsid w:val="00376C51"/>
    <w:rsid w:val="00382B93"/>
    <w:rsid w:val="00390041"/>
    <w:rsid w:val="003A616A"/>
    <w:rsid w:val="003A684E"/>
    <w:rsid w:val="003B0E90"/>
    <w:rsid w:val="003B1E5A"/>
    <w:rsid w:val="003B34C3"/>
    <w:rsid w:val="003B4386"/>
    <w:rsid w:val="003B47B1"/>
    <w:rsid w:val="003B5851"/>
    <w:rsid w:val="003C1585"/>
    <w:rsid w:val="003C4FB1"/>
    <w:rsid w:val="003D15A0"/>
    <w:rsid w:val="003D3231"/>
    <w:rsid w:val="003D462E"/>
    <w:rsid w:val="003D6C06"/>
    <w:rsid w:val="003E22AD"/>
    <w:rsid w:val="003E527D"/>
    <w:rsid w:val="003E6A73"/>
    <w:rsid w:val="003F0526"/>
    <w:rsid w:val="003F1C0A"/>
    <w:rsid w:val="003F4660"/>
    <w:rsid w:val="00400EB3"/>
    <w:rsid w:val="0040151B"/>
    <w:rsid w:val="00402C8C"/>
    <w:rsid w:val="00403D78"/>
    <w:rsid w:val="00410B19"/>
    <w:rsid w:val="00411449"/>
    <w:rsid w:val="004226DE"/>
    <w:rsid w:val="004460A6"/>
    <w:rsid w:val="004461A4"/>
    <w:rsid w:val="0045494D"/>
    <w:rsid w:val="00455B95"/>
    <w:rsid w:val="004615F5"/>
    <w:rsid w:val="00467D6D"/>
    <w:rsid w:val="0047600E"/>
    <w:rsid w:val="004768AD"/>
    <w:rsid w:val="004803C7"/>
    <w:rsid w:val="0048140B"/>
    <w:rsid w:val="00485031"/>
    <w:rsid w:val="0049043B"/>
    <w:rsid w:val="004911FA"/>
    <w:rsid w:val="004922D8"/>
    <w:rsid w:val="00493CA4"/>
    <w:rsid w:val="00497B1C"/>
    <w:rsid w:val="004A0B42"/>
    <w:rsid w:val="004A2777"/>
    <w:rsid w:val="004A6713"/>
    <w:rsid w:val="004B0928"/>
    <w:rsid w:val="004B2EDD"/>
    <w:rsid w:val="004B5C5A"/>
    <w:rsid w:val="004C2E1C"/>
    <w:rsid w:val="004C5211"/>
    <w:rsid w:val="004D3C2B"/>
    <w:rsid w:val="004E33A0"/>
    <w:rsid w:val="004E4E66"/>
    <w:rsid w:val="004E5394"/>
    <w:rsid w:val="004E6365"/>
    <w:rsid w:val="005007F7"/>
    <w:rsid w:val="00502EBA"/>
    <w:rsid w:val="00502EC2"/>
    <w:rsid w:val="00505E21"/>
    <w:rsid w:val="0051193A"/>
    <w:rsid w:val="00525557"/>
    <w:rsid w:val="00533775"/>
    <w:rsid w:val="00537092"/>
    <w:rsid w:val="005457C2"/>
    <w:rsid w:val="0055008B"/>
    <w:rsid w:val="00561543"/>
    <w:rsid w:val="00561814"/>
    <w:rsid w:val="0056789A"/>
    <w:rsid w:val="00571A9E"/>
    <w:rsid w:val="00571B60"/>
    <w:rsid w:val="00575679"/>
    <w:rsid w:val="005838F4"/>
    <w:rsid w:val="0058738D"/>
    <w:rsid w:val="0058797F"/>
    <w:rsid w:val="00594269"/>
    <w:rsid w:val="00595A95"/>
    <w:rsid w:val="005A630C"/>
    <w:rsid w:val="005B0338"/>
    <w:rsid w:val="005B1F4E"/>
    <w:rsid w:val="005B5F7B"/>
    <w:rsid w:val="005B7A79"/>
    <w:rsid w:val="005C4B9B"/>
    <w:rsid w:val="005D0327"/>
    <w:rsid w:val="005D671F"/>
    <w:rsid w:val="005F2F9C"/>
    <w:rsid w:val="005F67C4"/>
    <w:rsid w:val="0060011B"/>
    <w:rsid w:val="006055AF"/>
    <w:rsid w:val="00606846"/>
    <w:rsid w:val="00606F14"/>
    <w:rsid w:val="0060709E"/>
    <w:rsid w:val="00621CF9"/>
    <w:rsid w:val="006259AE"/>
    <w:rsid w:val="0063550B"/>
    <w:rsid w:val="00640C07"/>
    <w:rsid w:val="00641DC1"/>
    <w:rsid w:val="00645357"/>
    <w:rsid w:val="00652C94"/>
    <w:rsid w:val="00667A19"/>
    <w:rsid w:val="00670028"/>
    <w:rsid w:val="006855C2"/>
    <w:rsid w:val="00691566"/>
    <w:rsid w:val="00697AC7"/>
    <w:rsid w:val="006A51EC"/>
    <w:rsid w:val="006A6BF2"/>
    <w:rsid w:val="006B23A4"/>
    <w:rsid w:val="006B2A7B"/>
    <w:rsid w:val="006C46E3"/>
    <w:rsid w:val="006C4F44"/>
    <w:rsid w:val="006C5824"/>
    <w:rsid w:val="007045E3"/>
    <w:rsid w:val="00705BEC"/>
    <w:rsid w:val="0071097F"/>
    <w:rsid w:val="0072296A"/>
    <w:rsid w:val="00730A3F"/>
    <w:rsid w:val="00732CFD"/>
    <w:rsid w:val="0074353E"/>
    <w:rsid w:val="00743CEE"/>
    <w:rsid w:val="0075155F"/>
    <w:rsid w:val="007534C0"/>
    <w:rsid w:val="007542FD"/>
    <w:rsid w:val="0075557A"/>
    <w:rsid w:val="00756BC5"/>
    <w:rsid w:val="00764453"/>
    <w:rsid w:val="00765313"/>
    <w:rsid w:val="00772C97"/>
    <w:rsid w:val="00777C58"/>
    <w:rsid w:val="00782B59"/>
    <w:rsid w:val="00783083"/>
    <w:rsid w:val="00797C06"/>
    <w:rsid w:val="007A612C"/>
    <w:rsid w:val="007A6B6B"/>
    <w:rsid w:val="007A79B8"/>
    <w:rsid w:val="007B5F93"/>
    <w:rsid w:val="007C05BD"/>
    <w:rsid w:val="007C09A9"/>
    <w:rsid w:val="007C5609"/>
    <w:rsid w:val="007E7FEA"/>
    <w:rsid w:val="007F0DCA"/>
    <w:rsid w:val="007F2F62"/>
    <w:rsid w:val="0080064F"/>
    <w:rsid w:val="008076D2"/>
    <w:rsid w:val="0081282E"/>
    <w:rsid w:val="00815484"/>
    <w:rsid w:val="008165D3"/>
    <w:rsid w:val="00816EC4"/>
    <w:rsid w:val="008267DD"/>
    <w:rsid w:val="00826E6A"/>
    <w:rsid w:val="008273AC"/>
    <w:rsid w:val="00831BAC"/>
    <w:rsid w:val="008327A4"/>
    <w:rsid w:val="00833162"/>
    <w:rsid w:val="008409F7"/>
    <w:rsid w:val="00844498"/>
    <w:rsid w:val="00846D72"/>
    <w:rsid w:val="00856029"/>
    <w:rsid w:val="00856B16"/>
    <w:rsid w:val="00860186"/>
    <w:rsid w:val="008636F4"/>
    <w:rsid w:val="00865591"/>
    <w:rsid w:val="0087771B"/>
    <w:rsid w:val="00877DF8"/>
    <w:rsid w:val="00883137"/>
    <w:rsid w:val="008967BD"/>
    <w:rsid w:val="008A3462"/>
    <w:rsid w:val="008A4BC3"/>
    <w:rsid w:val="008C3F23"/>
    <w:rsid w:val="008D48B7"/>
    <w:rsid w:val="008E7C0C"/>
    <w:rsid w:val="008F3517"/>
    <w:rsid w:val="009046BA"/>
    <w:rsid w:val="00904F70"/>
    <w:rsid w:val="0090711B"/>
    <w:rsid w:val="0091313E"/>
    <w:rsid w:val="00920701"/>
    <w:rsid w:val="00921C77"/>
    <w:rsid w:val="00926EFC"/>
    <w:rsid w:val="00940741"/>
    <w:rsid w:val="009414F1"/>
    <w:rsid w:val="00941B4B"/>
    <w:rsid w:val="0094460F"/>
    <w:rsid w:val="00951ABD"/>
    <w:rsid w:val="00953334"/>
    <w:rsid w:val="00964AB3"/>
    <w:rsid w:val="00971A33"/>
    <w:rsid w:val="00971D12"/>
    <w:rsid w:val="009751FA"/>
    <w:rsid w:val="0098041D"/>
    <w:rsid w:val="009904EF"/>
    <w:rsid w:val="00996546"/>
    <w:rsid w:val="009971E8"/>
    <w:rsid w:val="009A0ECF"/>
    <w:rsid w:val="009A6773"/>
    <w:rsid w:val="009A6EF5"/>
    <w:rsid w:val="009C37A8"/>
    <w:rsid w:val="009D4CA6"/>
    <w:rsid w:val="009D520B"/>
    <w:rsid w:val="009F30FA"/>
    <w:rsid w:val="009F400B"/>
    <w:rsid w:val="009F7CDA"/>
    <w:rsid w:val="00A04D45"/>
    <w:rsid w:val="00A070B5"/>
    <w:rsid w:val="00A13385"/>
    <w:rsid w:val="00A141C5"/>
    <w:rsid w:val="00A14D4F"/>
    <w:rsid w:val="00A15CEB"/>
    <w:rsid w:val="00A2067D"/>
    <w:rsid w:val="00A21ADE"/>
    <w:rsid w:val="00A22567"/>
    <w:rsid w:val="00A250D5"/>
    <w:rsid w:val="00A3335E"/>
    <w:rsid w:val="00A377A8"/>
    <w:rsid w:val="00A37A28"/>
    <w:rsid w:val="00A56862"/>
    <w:rsid w:val="00A61131"/>
    <w:rsid w:val="00A70830"/>
    <w:rsid w:val="00A726B9"/>
    <w:rsid w:val="00A87E74"/>
    <w:rsid w:val="00A92D43"/>
    <w:rsid w:val="00A963D3"/>
    <w:rsid w:val="00AA76FB"/>
    <w:rsid w:val="00AB60C5"/>
    <w:rsid w:val="00AB6DFF"/>
    <w:rsid w:val="00AC0BCE"/>
    <w:rsid w:val="00AD196A"/>
    <w:rsid w:val="00AE0D6F"/>
    <w:rsid w:val="00AF3174"/>
    <w:rsid w:val="00AF6E3A"/>
    <w:rsid w:val="00AF747A"/>
    <w:rsid w:val="00B01698"/>
    <w:rsid w:val="00B036AA"/>
    <w:rsid w:val="00B04078"/>
    <w:rsid w:val="00B04572"/>
    <w:rsid w:val="00B0606C"/>
    <w:rsid w:val="00B165FA"/>
    <w:rsid w:val="00B1696E"/>
    <w:rsid w:val="00B31B7B"/>
    <w:rsid w:val="00B33B90"/>
    <w:rsid w:val="00B34886"/>
    <w:rsid w:val="00B409D0"/>
    <w:rsid w:val="00B42783"/>
    <w:rsid w:val="00B5176A"/>
    <w:rsid w:val="00B615D6"/>
    <w:rsid w:val="00B6439F"/>
    <w:rsid w:val="00B650FA"/>
    <w:rsid w:val="00B778E3"/>
    <w:rsid w:val="00B80F46"/>
    <w:rsid w:val="00B846F5"/>
    <w:rsid w:val="00B965B4"/>
    <w:rsid w:val="00BB37B6"/>
    <w:rsid w:val="00BB6F6A"/>
    <w:rsid w:val="00BB7535"/>
    <w:rsid w:val="00BE520E"/>
    <w:rsid w:val="00BF0A19"/>
    <w:rsid w:val="00BF3DB7"/>
    <w:rsid w:val="00BF7169"/>
    <w:rsid w:val="00C04BB3"/>
    <w:rsid w:val="00C42906"/>
    <w:rsid w:val="00C43773"/>
    <w:rsid w:val="00C43EFD"/>
    <w:rsid w:val="00C64766"/>
    <w:rsid w:val="00C66227"/>
    <w:rsid w:val="00C727B9"/>
    <w:rsid w:val="00C759EC"/>
    <w:rsid w:val="00C86C92"/>
    <w:rsid w:val="00C938B5"/>
    <w:rsid w:val="00CA3E38"/>
    <w:rsid w:val="00CA6BA6"/>
    <w:rsid w:val="00CC05D6"/>
    <w:rsid w:val="00CC3A51"/>
    <w:rsid w:val="00CC4345"/>
    <w:rsid w:val="00CC54E4"/>
    <w:rsid w:val="00CD199D"/>
    <w:rsid w:val="00CD4D7D"/>
    <w:rsid w:val="00CD65DE"/>
    <w:rsid w:val="00CE164F"/>
    <w:rsid w:val="00CE5B5D"/>
    <w:rsid w:val="00CE6366"/>
    <w:rsid w:val="00CF163E"/>
    <w:rsid w:val="00CF2412"/>
    <w:rsid w:val="00CF2BC3"/>
    <w:rsid w:val="00CF49EA"/>
    <w:rsid w:val="00D1323E"/>
    <w:rsid w:val="00D143D6"/>
    <w:rsid w:val="00D161E0"/>
    <w:rsid w:val="00D25DF9"/>
    <w:rsid w:val="00D35A36"/>
    <w:rsid w:val="00D434E0"/>
    <w:rsid w:val="00D55212"/>
    <w:rsid w:val="00D555CF"/>
    <w:rsid w:val="00D56603"/>
    <w:rsid w:val="00D575AB"/>
    <w:rsid w:val="00D57BF8"/>
    <w:rsid w:val="00D6001A"/>
    <w:rsid w:val="00D60D60"/>
    <w:rsid w:val="00D62296"/>
    <w:rsid w:val="00D719F2"/>
    <w:rsid w:val="00D81D10"/>
    <w:rsid w:val="00DA1EBB"/>
    <w:rsid w:val="00DA2FBB"/>
    <w:rsid w:val="00DA5B69"/>
    <w:rsid w:val="00DA693E"/>
    <w:rsid w:val="00DA73D9"/>
    <w:rsid w:val="00DB203D"/>
    <w:rsid w:val="00DB25CF"/>
    <w:rsid w:val="00DB4B30"/>
    <w:rsid w:val="00DC2412"/>
    <w:rsid w:val="00DC789F"/>
    <w:rsid w:val="00DD0F8F"/>
    <w:rsid w:val="00DD5DC9"/>
    <w:rsid w:val="00DE2356"/>
    <w:rsid w:val="00DE32B7"/>
    <w:rsid w:val="00DE5D0A"/>
    <w:rsid w:val="00DE6292"/>
    <w:rsid w:val="00E0062D"/>
    <w:rsid w:val="00E058C3"/>
    <w:rsid w:val="00E10C1C"/>
    <w:rsid w:val="00E139D0"/>
    <w:rsid w:val="00E145E9"/>
    <w:rsid w:val="00E230D5"/>
    <w:rsid w:val="00E2569C"/>
    <w:rsid w:val="00E3114A"/>
    <w:rsid w:val="00E330AB"/>
    <w:rsid w:val="00E45927"/>
    <w:rsid w:val="00E4743A"/>
    <w:rsid w:val="00E53407"/>
    <w:rsid w:val="00E54BF0"/>
    <w:rsid w:val="00E54D03"/>
    <w:rsid w:val="00E574B4"/>
    <w:rsid w:val="00E575CD"/>
    <w:rsid w:val="00E577B9"/>
    <w:rsid w:val="00E60431"/>
    <w:rsid w:val="00E6123A"/>
    <w:rsid w:val="00E6797F"/>
    <w:rsid w:val="00E70CDD"/>
    <w:rsid w:val="00E719C6"/>
    <w:rsid w:val="00E73302"/>
    <w:rsid w:val="00E734C9"/>
    <w:rsid w:val="00E74CCC"/>
    <w:rsid w:val="00E75416"/>
    <w:rsid w:val="00E75FB1"/>
    <w:rsid w:val="00E75FB9"/>
    <w:rsid w:val="00E8326E"/>
    <w:rsid w:val="00E8440D"/>
    <w:rsid w:val="00E851FA"/>
    <w:rsid w:val="00E851FE"/>
    <w:rsid w:val="00E90AEF"/>
    <w:rsid w:val="00E94790"/>
    <w:rsid w:val="00E94C46"/>
    <w:rsid w:val="00EA1F2E"/>
    <w:rsid w:val="00EA2DDD"/>
    <w:rsid w:val="00EA3FD3"/>
    <w:rsid w:val="00EA4217"/>
    <w:rsid w:val="00EB0A39"/>
    <w:rsid w:val="00EB6D97"/>
    <w:rsid w:val="00EC039C"/>
    <w:rsid w:val="00EC4B2A"/>
    <w:rsid w:val="00ED3C7A"/>
    <w:rsid w:val="00ED4208"/>
    <w:rsid w:val="00ED6D2B"/>
    <w:rsid w:val="00ED7A07"/>
    <w:rsid w:val="00EE2A11"/>
    <w:rsid w:val="00EE6641"/>
    <w:rsid w:val="00EE72AF"/>
    <w:rsid w:val="00EF0BFD"/>
    <w:rsid w:val="00EF0D04"/>
    <w:rsid w:val="00F01B1D"/>
    <w:rsid w:val="00F10AD1"/>
    <w:rsid w:val="00F11550"/>
    <w:rsid w:val="00F14B00"/>
    <w:rsid w:val="00F30811"/>
    <w:rsid w:val="00F36487"/>
    <w:rsid w:val="00F4235E"/>
    <w:rsid w:val="00F47D4C"/>
    <w:rsid w:val="00F6772D"/>
    <w:rsid w:val="00F715F2"/>
    <w:rsid w:val="00F771E2"/>
    <w:rsid w:val="00F9092A"/>
    <w:rsid w:val="00FA1748"/>
    <w:rsid w:val="00FA28A2"/>
    <w:rsid w:val="00FB574D"/>
    <w:rsid w:val="00FB7FEB"/>
    <w:rsid w:val="00FD7E2C"/>
    <w:rsid w:val="00FE78B0"/>
    <w:rsid w:val="00FF1AF0"/>
    <w:rsid w:val="00FF7283"/>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CBA39"/>
  <w15:docId w15:val="{77726414-DACF-47CF-AD16-46677445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9D"/>
    <w:pPr>
      <w:bidi/>
    </w:pPr>
    <w:rPr>
      <w:sz w:val="24"/>
      <w:szCs w:val="24"/>
    </w:rPr>
  </w:style>
  <w:style w:type="paragraph" w:styleId="Heading1">
    <w:name w:val="heading 1"/>
    <w:basedOn w:val="Normal"/>
    <w:next w:val="Normal"/>
    <w:link w:val="Heading1Char"/>
    <w:qFormat/>
    <w:rsid w:val="0037281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C7604"/>
    <w:pPr>
      <w:keepNext/>
      <w:bidi w:val="0"/>
      <w:outlineLvl w:val="1"/>
    </w:pPr>
    <w:rPr>
      <w:rFonts w:ascii="Times New Roman" w:hAnsi="Times New Roman"/>
      <w:b/>
      <w:bCs/>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FE"/>
    <w:pPr>
      <w:tabs>
        <w:tab w:val="center" w:pos="4153"/>
        <w:tab w:val="right" w:pos="8306"/>
      </w:tabs>
    </w:pPr>
  </w:style>
  <w:style w:type="paragraph" w:styleId="Footer">
    <w:name w:val="footer"/>
    <w:basedOn w:val="Normal"/>
    <w:link w:val="FooterChar"/>
    <w:uiPriority w:val="99"/>
    <w:rsid w:val="000216FE"/>
    <w:pPr>
      <w:tabs>
        <w:tab w:val="center" w:pos="4153"/>
        <w:tab w:val="right" w:pos="8306"/>
      </w:tabs>
    </w:pPr>
  </w:style>
  <w:style w:type="paragraph" w:styleId="ListParagraph">
    <w:name w:val="List Paragraph"/>
    <w:basedOn w:val="Normal"/>
    <w:uiPriority w:val="34"/>
    <w:qFormat/>
    <w:rsid w:val="00E574B4"/>
    <w:pPr>
      <w:bidi w:val="0"/>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link w:val="BalloonText"/>
    <w:rsid w:val="00E574B4"/>
    <w:rPr>
      <w:rFonts w:ascii="Tahoma" w:hAnsi="Tahoma" w:cs="Tahoma"/>
      <w:sz w:val="16"/>
      <w:szCs w:val="16"/>
    </w:rPr>
  </w:style>
  <w:style w:type="character" w:customStyle="1" w:styleId="FooterChar">
    <w:name w:val="Footer Char"/>
    <w:link w:val="Footer"/>
    <w:uiPriority w:val="99"/>
    <w:rsid w:val="00E139D0"/>
    <w:rPr>
      <w:sz w:val="24"/>
      <w:szCs w:val="24"/>
    </w:rPr>
  </w:style>
  <w:style w:type="character" w:customStyle="1" w:styleId="HeaderChar">
    <w:name w:val="Header Char"/>
    <w:link w:val="Header"/>
    <w:uiPriority w:val="99"/>
    <w:rsid w:val="00AF747A"/>
    <w:rPr>
      <w:sz w:val="24"/>
      <w:szCs w:val="24"/>
    </w:rPr>
  </w:style>
  <w:style w:type="character" w:styleId="Hyperlink">
    <w:name w:val="Hyperlink"/>
    <w:uiPriority w:val="99"/>
    <w:unhideWhenUsed/>
    <w:rsid w:val="00AF747A"/>
    <w:rPr>
      <w:color w:val="0000FF"/>
      <w:u w:val="single"/>
    </w:rPr>
  </w:style>
  <w:style w:type="character" w:styleId="Emphasis">
    <w:name w:val="Emphasis"/>
    <w:uiPriority w:val="20"/>
    <w:qFormat/>
    <w:rsid w:val="00ED4208"/>
    <w:rPr>
      <w:i/>
      <w:iCs/>
    </w:rPr>
  </w:style>
  <w:style w:type="character" w:customStyle="1" w:styleId="Heading2Char">
    <w:name w:val="Heading 2 Char"/>
    <w:link w:val="Heading2"/>
    <w:rsid w:val="002C7604"/>
    <w:rPr>
      <w:rFonts w:ascii="Times New Roman" w:hAnsi="Times New Roman"/>
      <w:b/>
      <w:bCs/>
      <w:sz w:val="24"/>
      <w:szCs w:val="24"/>
      <w:lang w:eastAsia="he-IL"/>
    </w:rPr>
  </w:style>
  <w:style w:type="paragraph" w:styleId="NoSpacing">
    <w:name w:val="No Spacing"/>
    <w:uiPriority w:val="1"/>
    <w:qFormat/>
    <w:rsid w:val="002C7604"/>
    <w:rPr>
      <w:rFonts w:eastAsia="Calibri" w:cs="Arial"/>
      <w:sz w:val="22"/>
      <w:szCs w:val="22"/>
    </w:rPr>
  </w:style>
  <w:style w:type="character" w:customStyle="1" w:styleId="Heading1Char">
    <w:name w:val="Heading 1 Char"/>
    <w:link w:val="Heading1"/>
    <w:rsid w:val="0037281B"/>
    <w:rPr>
      <w:rFonts w:ascii="Cambria" w:eastAsia="Times New Roman" w:hAnsi="Cambria" w:cs="Times New Roman"/>
      <w:b/>
      <w:bCs/>
      <w:kern w:val="32"/>
      <w:sz w:val="32"/>
      <w:szCs w:val="32"/>
    </w:rPr>
  </w:style>
  <w:style w:type="paragraph" w:styleId="BodyText">
    <w:name w:val="Body Text"/>
    <w:basedOn w:val="Normal"/>
    <w:link w:val="BodyTextChar"/>
    <w:unhideWhenUsed/>
    <w:rsid w:val="0037281B"/>
    <w:rPr>
      <w:rFonts w:ascii="Times New Roman" w:hAnsi="Times New Roman" w:cs="Times New Roman"/>
      <w:szCs w:val="28"/>
      <w:lang w:val="x-none" w:eastAsia="x-none"/>
    </w:rPr>
  </w:style>
  <w:style w:type="character" w:customStyle="1" w:styleId="BodyTextChar">
    <w:name w:val="Body Text Char"/>
    <w:link w:val="BodyText"/>
    <w:rsid w:val="0037281B"/>
    <w:rPr>
      <w:rFonts w:ascii="Times New Roman" w:hAnsi="Times New Roman" w:cs="Times New Roman"/>
      <w:sz w:val="24"/>
      <w:szCs w:val="28"/>
      <w:lang w:val="x-none" w:eastAsia="x-none"/>
    </w:rPr>
  </w:style>
  <w:style w:type="paragraph" w:styleId="NormalWeb">
    <w:name w:val="Normal (Web)"/>
    <w:basedOn w:val="Normal"/>
    <w:uiPriority w:val="99"/>
    <w:unhideWhenUsed/>
    <w:rsid w:val="00C727B9"/>
    <w:pPr>
      <w:bidi w:val="0"/>
      <w:spacing w:before="100" w:beforeAutospacing="1" w:after="100" w:afterAutospacing="1"/>
    </w:pPr>
    <w:rPr>
      <w:rFonts w:ascii="Times New Roman" w:eastAsia="Calibri" w:hAnsi="Times New Roman" w:cs="Times New Roman"/>
    </w:rPr>
  </w:style>
  <w:style w:type="character" w:styleId="Strong">
    <w:name w:val="Strong"/>
    <w:uiPriority w:val="22"/>
    <w:qFormat/>
    <w:rsid w:val="003509C4"/>
    <w:rPr>
      <w:b/>
      <w:bCs/>
    </w:rPr>
  </w:style>
  <w:style w:type="table" w:styleId="TableGrid">
    <w:name w:val="Table Grid"/>
    <w:basedOn w:val="TableNormal"/>
    <w:uiPriority w:val="59"/>
    <w:rsid w:val="001B59A2"/>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4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alibri" w:hAnsi="Courier New" w:cs="Courier New"/>
      <w:sz w:val="20"/>
      <w:szCs w:val="20"/>
    </w:rPr>
  </w:style>
  <w:style w:type="character" w:customStyle="1" w:styleId="HTMLPreformattedChar">
    <w:name w:val="HTML Preformatted Char"/>
    <w:link w:val="HTMLPreformatted"/>
    <w:uiPriority w:val="99"/>
    <w:rsid w:val="000403BA"/>
    <w:rPr>
      <w:rFonts w:ascii="Courier New" w:eastAsia="Calibri" w:hAnsi="Courier New" w:cs="Courier New"/>
    </w:rPr>
  </w:style>
  <w:style w:type="paragraph" w:customStyle="1" w:styleId="BodyText1">
    <w:name w:val="Body Text1"/>
    <w:basedOn w:val="Normal"/>
    <w:uiPriority w:val="99"/>
    <w:rsid w:val="00FB574D"/>
    <w:pPr>
      <w:widowControl w:val="0"/>
      <w:tabs>
        <w:tab w:val="left" w:pos="283"/>
        <w:tab w:val="left" w:pos="510"/>
        <w:tab w:val="left" w:pos="737"/>
      </w:tabs>
      <w:autoSpaceDE w:val="0"/>
      <w:autoSpaceDN w:val="0"/>
      <w:adjustRightInd w:val="0"/>
      <w:spacing w:after="28" w:line="250" w:lineRule="atLeast"/>
      <w:jc w:val="both"/>
      <w:textAlignment w:val="center"/>
    </w:pPr>
    <w:rPr>
      <w:rFonts w:ascii="DavidMF" w:hAnsi="DavidMF" w:cs="DavidMF"/>
      <w:color w:val="000000"/>
      <w:w w:val="90"/>
      <w:sz w:val="22"/>
      <w:szCs w:val="22"/>
    </w:rPr>
  </w:style>
  <w:style w:type="character" w:customStyle="1" w:styleId="CharacterStyle1">
    <w:name w:val="Character Style 1"/>
    <w:uiPriority w:val="99"/>
    <w:rsid w:val="00FB574D"/>
    <w:rPr>
      <w:rFonts w:ascii="DavidMF" w:hAnsi="DavidMF" w:cs="DavidMF"/>
      <w:b/>
      <w:bCs/>
      <w:color w:val="000000"/>
      <w:spacing w:val="0"/>
      <w:w w:val="100"/>
      <w:sz w:val="24"/>
      <w:szCs w:val="24"/>
      <w:lang w:bidi="he-IL"/>
    </w:rPr>
  </w:style>
  <w:style w:type="character" w:styleId="CommentReference">
    <w:name w:val="annotation reference"/>
    <w:basedOn w:val="DefaultParagraphFont"/>
    <w:semiHidden/>
    <w:unhideWhenUsed/>
    <w:rsid w:val="00AB60C5"/>
    <w:rPr>
      <w:sz w:val="16"/>
      <w:szCs w:val="16"/>
    </w:rPr>
  </w:style>
  <w:style w:type="paragraph" w:styleId="CommentText">
    <w:name w:val="annotation text"/>
    <w:basedOn w:val="Normal"/>
    <w:link w:val="CommentTextChar"/>
    <w:semiHidden/>
    <w:unhideWhenUsed/>
    <w:rsid w:val="00AB60C5"/>
    <w:rPr>
      <w:sz w:val="20"/>
      <w:szCs w:val="20"/>
    </w:rPr>
  </w:style>
  <w:style w:type="character" w:customStyle="1" w:styleId="CommentTextChar">
    <w:name w:val="Comment Text Char"/>
    <w:basedOn w:val="DefaultParagraphFont"/>
    <w:link w:val="CommentText"/>
    <w:semiHidden/>
    <w:rsid w:val="00AB60C5"/>
  </w:style>
  <w:style w:type="paragraph" w:styleId="CommentSubject">
    <w:name w:val="annotation subject"/>
    <w:basedOn w:val="CommentText"/>
    <w:next w:val="CommentText"/>
    <w:link w:val="CommentSubjectChar"/>
    <w:semiHidden/>
    <w:unhideWhenUsed/>
    <w:rsid w:val="00AB60C5"/>
    <w:rPr>
      <w:b/>
      <w:bCs/>
    </w:rPr>
  </w:style>
  <w:style w:type="character" w:customStyle="1" w:styleId="CommentSubjectChar">
    <w:name w:val="Comment Subject Char"/>
    <w:basedOn w:val="CommentTextChar"/>
    <w:link w:val="CommentSubject"/>
    <w:semiHidden/>
    <w:rsid w:val="00AB6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902">
      <w:bodyDiv w:val="1"/>
      <w:marLeft w:val="0"/>
      <w:marRight w:val="0"/>
      <w:marTop w:val="0"/>
      <w:marBottom w:val="0"/>
      <w:divBdr>
        <w:top w:val="none" w:sz="0" w:space="0" w:color="auto"/>
        <w:left w:val="none" w:sz="0" w:space="0" w:color="auto"/>
        <w:bottom w:val="none" w:sz="0" w:space="0" w:color="auto"/>
        <w:right w:val="none" w:sz="0" w:space="0" w:color="auto"/>
      </w:divBdr>
    </w:div>
    <w:div w:id="126515991">
      <w:bodyDiv w:val="1"/>
      <w:marLeft w:val="0"/>
      <w:marRight w:val="0"/>
      <w:marTop w:val="0"/>
      <w:marBottom w:val="0"/>
      <w:divBdr>
        <w:top w:val="none" w:sz="0" w:space="0" w:color="auto"/>
        <w:left w:val="none" w:sz="0" w:space="0" w:color="auto"/>
        <w:bottom w:val="none" w:sz="0" w:space="0" w:color="auto"/>
        <w:right w:val="none" w:sz="0" w:space="0" w:color="auto"/>
      </w:divBdr>
    </w:div>
    <w:div w:id="362753338">
      <w:bodyDiv w:val="1"/>
      <w:marLeft w:val="0"/>
      <w:marRight w:val="0"/>
      <w:marTop w:val="0"/>
      <w:marBottom w:val="0"/>
      <w:divBdr>
        <w:top w:val="none" w:sz="0" w:space="0" w:color="auto"/>
        <w:left w:val="none" w:sz="0" w:space="0" w:color="auto"/>
        <w:bottom w:val="none" w:sz="0" w:space="0" w:color="auto"/>
        <w:right w:val="none" w:sz="0" w:space="0" w:color="auto"/>
      </w:divBdr>
    </w:div>
    <w:div w:id="367922076">
      <w:bodyDiv w:val="1"/>
      <w:marLeft w:val="0"/>
      <w:marRight w:val="0"/>
      <w:marTop w:val="0"/>
      <w:marBottom w:val="0"/>
      <w:divBdr>
        <w:top w:val="none" w:sz="0" w:space="0" w:color="auto"/>
        <w:left w:val="none" w:sz="0" w:space="0" w:color="auto"/>
        <w:bottom w:val="none" w:sz="0" w:space="0" w:color="auto"/>
        <w:right w:val="none" w:sz="0" w:space="0" w:color="auto"/>
      </w:divBdr>
    </w:div>
    <w:div w:id="427966924">
      <w:bodyDiv w:val="1"/>
      <w:marLeft w:val="0"/>
      <w:marRight w:val="0"/>
      <w:marTop w:val="0"/>
      <w:marBottom w:val="0"/>
      <w:divBdr>
        <w:top w:val="none" w:sz="0" w:space="0" w:color="auto"/>
        <w:left w:val="none" w:sz="0" w:space="0" w:color="auto"/>
        <w:bottom w:val="none" w:sz="0" w:space="0" w:color="auto"/>
        <w:right w:val="none" w:sz="0" w:space="0" w:color="auto"/>
      </w:divBdr>
    </w:div>
    <w:div w:id="567763912">
      <w:bodyDiv w:val="1"/>
      <w:marLeft w:val="0"/>
      <w:marRight w:val="0"/>
      <w:marTop w:val="0"/>
      <w:marBottom w:val="0"/>
      <w:divBdr>
        <w:top w:val="none" w:sz="0" w:space="0" w:color="auto"/>
        <w:left w:val="none" w:sz="0" w:space="0" w:color="auto"/>
        <w:bottom w:val="none" w:sz="0" w:space="0" w:color="auto"/>
        <w:right w:val="none" w:sz="0" w:space="0" w:color="auto"/>
      </w:divBdr>
    </w:div>
    <w:div w:id="576787640">
      <w:bodyDiv w:val="1"/>
      <w:marLeft w:val="0"/>
      <w:marRight w:val="0"/>
      <w:marTop w:val="0"/>
      <w:marBottom w:val="0"/>
      <w:divBdr>
        <w:top w:val="none" w:sz="0" w:space="0" w:color="auto"/>
        <w:left w:val="none" w:sz="0" w:space="0" w:color="auto"/>
        <w:bottom w:val="none" w:sz="0" w:space="0" w:color="auto"/>
        <w:right w:val="none" w:sz="0" w:space="0" w:color="auto"/>
      </w:divBdr>
    </w:div>
    <w:div w:id="830754191">
      <w:bodyDiv w:val="1"/>
      <w:marLeft w:val="0"/>
      <w:marRight w:val="0"/>
      <w:marTop w:val="0"/>
      <w:marBottom w:val="0"/>
      <w:divBdr>
        <w:top w:val="none" w:sz="0" w:space="0" w:color="auto"/>
        <w:left w:val="none" w:sz="0" w:space="0" w:color="auto"/>
        <w:bottom w:val="none" w:sz="0" w:space="0" w:color="auto"/>
        <w:right w:val="none" w:sz="0" w:space="0" w:color="auto"/>
      </w:divBdr>
    </w:div>
    <w:div w:id="895628203">
      <w:bodyDiv w:val="1"/>
      <w:marLeft w:val="0"/>
      <w:marRight w:val="0"/>
      <w:marTop w:val="0"/>
      <w:marBottom w:val="0"/>
      <w:divBdr>
        <w:top w:val="none" w:sz="0" w:space="0" w:color="auto"/>
        <w:left w:val="none" w:sz="0" w:space="0" w:color="auto"/>
        <w:bottom w:val="none" w:sz="0" w:space="0" w:color="auto"/>
        <w:right w:val="none" w:sz="0" w:space="0" w:color="auto"/>
      </w:divBdr>
    </w:div>
    <w:div w:id="913706465">
      <w:bodyDiv w:val="1"/>
      <w:marLeft w:val="0"/>
      <w:marRight w:val="0"/>
      <w:marTop w:val="0"/>
      <w:marBottom w:val="0"/>
      <w:divBdr>
        <w:top w:val="none" w:sz="0" w:space="0" w:color="auto"/>
        <w:left w:val="none" w:sz="0" w:space="0" w:color="auto"/>
        <w:bottom w:val="none" w:sz="0" w:space="0" w:color="auto"/>
        <w:right w:val="none" w:sz="0" w:space="0" w:color="auto"/>
      </w:divBdr>
    </w:div>
    <w:div w:id="931746001">
      <w:bodyDiv w:val="1"/>
      <w:marLeft w:val="0"/>
      <w:marRight w:val="0"/>
      <w:marTop w:val="0"/>
      <w:marBottom w:val="0"/>
      <w:divBdr>
        <w:top w:val="none" w:sz="0" w:space="0" w:color="auto"/>
        <w:left w:val="none" w:sz="0" w:space="0" w:color="auto"/>
        <w:bottom w:val="none" w:sz="0" w:space="0" w:color="auto"/>
        <w:right w:val="none" w:sz="0" w:space="0" w:color="auto"/>
      </w:divBdr>
    </w:div>
    <w:div w:id="1023701098">
      <w:bodyDiv w:val="1"/>
      <w:marLeft w:val="0"/>
      <w:marRight w:val="0"/>
      <w:marTop w:val="0"/>
      <w:marBottom w:val="0"/>
      <w:divBdr>
        <w:top w:val="none" w:sz="0" w:space="0" w:color="auto"/>
        <w:left w:val="none" w:sz="0" w:space="0" w:color="auto"/>
        <w:bottom w:val="none" w:sz="0" w:space="0" w:color="auto"/>
        <w:right w:val="none" w:sz="0" w:space="0" w:color="auto"/>
      </w:divBdr>
    </w:div>
    <w:div w:id="1134980579">
      <w:bodyDiv w:val="1"/>
      <w:marLeft w:val="0"/>
      <w:marRight w:val="0"/>
      <w:marTop w:val="0"/>
      <w:marBottom w:val="0"/>
      <w:divBdr>
        <w:top w:val="none" w:sz="0" w:space="0" w:color="auto"/>
        <w:left w:val="none" w:sz="0" w:space="0" w:color="auto"/>
        <w:bottom w:val="none" w:sz="0" w:space="0" w:color="auto"/>
        <w:right w:val="none" w:sz="0" w:space="0" w:color="auto"/>
      </w:divBdr>
    </w:div>
    <w:div w:id="1177690969">
      <w:bodyDiv w:val="1"/>
      <w:marLeft w:val="0"/>
      <w:marRight w:val="0"/>
      <w:marTop w:val="0"/>
      <w:marBottom w:val="0"/>
      <w:divBdr>
        <w:top w:val="none" w:sz="0" w:space="0" w:color="auto"/>
        <w:left w:val="none" w:sz="0" w:space="0" w:color="auto"/>
        <w:bottom w:val="none" w:sz="0" w:space="0" w:color="auto"/>
        <w:right w:val="none" w:sz="0" w:space="0" w:color="auto"/>
      </w:divBdr>
    </w:div>
    <w:div w:id="1237981111">
      <w:bodyDiv w:val="1"/>
      <w:marLeft w:val="0"/>
      <w:marRight w:val="0"/>
      <w:marTop w:val="0"/>
      <w:marBottom w:val="0"/>
      <w:divBdr>
        <w:top w:val="none" w:sz="0" w:space="0" w:color="auto"/>
        <w:left w:val="none" w:sz="0" w:space="0" w:color="auto"/>
        <w:bottom w:val="none" w:sz="0" w:space="0" w:color="auto"/>
        <w:right w:val="none" w:sz="0" w:space="0" w:color="auto"/>
      </w:divBdr>
    </w:div>
    <w:div w:id="1292907569">
      <w:bodyDiv w:val="1"/>
      <w:marLeft w:val="0"/>
      <w:marRight w:val="0"/>
      <w:marTop w:val="0"/>
      <w:marBottom w:val="0"/>
      <w:divBdr>
        <w:top w:val="none" w:sz="0" w:space="0" w:color="auto"/>
        <w:left w:val="none" w:sz="0" w:space="0" w:color="auto"/>
        <w:bottom w:val="none" w:sz="0" w:space="0" w:color="auto"/>
        <w:right w:val="none" w:sz="0" w:space="0" w:color="auto"/>
      </w:divBdr>
    </w:div>
    <w:div w:id="1374572900">
      <w:bodyDiv w:val="1"/>
      <w:marLeft w:val="0"/>
      <w:marRight w:val="0"/>
      <w:marTop w:val="0"/>
      <w:marBottom w:val="0"/>
      <w:divBdr>
        <w:top w:val="none" w:sz="0" w:space="0" w:color="auto"/>
        <w:left w:val="none" w:sz="0" w:space="0" w:color="auto"/>
        <w:bottom w:val="none" w:sz="0" w:space="0" w:color="auto"/>
        <w:right w:val="none" w:sz="0" w:space="0" w:color="auto"/>
      </w:divBdr>
    </w:div>
    <w:div w:id="1391808887">
      <w:bodyDiv w:val="1"/>
      <w:marLeft w:val="0"/>
      <w:marRight w:val="0"/>
      <w:marTop w:val="0"/>
      <w:marBottom w:val="0"/>
      <w:divBdr>
        <w:top w:val="none" w:sz="0" w:space="0" w:color="auto"/>
        <w:left w:val="none" w:sz="0" w:space="0" w:color="auto"/>
        <w:bottom w:val="none" w:sz="0" w:space="0" w:color="auto"/>
        <w:right w:val="none" w:sz="0" w:space="0" w:color="auto"/>
      </w:divBdr>
    </w:div>
    <w:div w:id="1580479297">
      <w:bodyDiv w:val="1"/>
      <w:marLeft w:val="0"/>
      <w:marRight w:val="0"/>
      <w:marTop w:val="0"/>
      <w:marBottom w:val="0"/>
      <w:divBdr>
        <w:top w:val="none" w:sz="0" w:space="0" w:color="auto"/>
        <w:left w:val="none" w:sz="0" w:space="0" w:color="auto"/>
        <w:bottom w:val="none" w:sz="0" w:space="0" w:color="auto"/>
        <w:right w:val="none" w:sz="0" w:space="0" w:color="auto"/>
      </w:divBdr>
    </w:div>
    <w:div w:id="1602029497">
      <w:bodyDiv w:val="1"/>
      <w:marLeft w:val="0"/>
      <w:marRight w:val="0"/>
      <w:marTop w:val="0"/>
      <w:marBottom w:val="0"/>
      <w:divBdr>
        <w:top w:val="none" w:sz="0" w:space="0" w:color="auto"/>
        <w:left w:val="none" w:sz="0" w:space="0" w:color="auto"/>
        <w:bottom w:val="none" w:sz="0" w:space="0" w:color="auto"/>
        <w:right w:val="none" w:sz="0" w:space="0" w:color="auto"/>
      </w:divBdr>
    </w:div>
    <w:div w:id="1613628358">
      <w:bodyDiv w:val="1"/>
      <w:marLeft w:val="0"/>
      <w:marRight w:val="0"/>
      <w:marTop w:val="0"/>
      <w:marBottom w:val="0"/>
      <w:divBdr>
        <w:top w:val="none" w:sz="0" w:space="0" w:color="auto"/>
        <w:left w:val="none" w:sz="0" w:space="0" w:color="auto"/>
        <w:bottom w:val="none" w:sz="0" w:space="0" w:color="auto"/>
        <w:right w:val="none" w:sz="0" w:space="0" w:color="auto"/>
      </w:divBdr>
    </w:div>
    <w:div w:id="1643466447">
      <w:bodyDiv w:val="1"/>
      <w:marLeft w:val="0"/>
      <w:marRight w:val="0"/>
      <w:marTop w:val="0"/>
      <w:marBottom w:val="0"/>
      <w:divBdr>
        <w:top w:val="none" w:sz="0" w:space="0" w:color="auto"/>
        <w:left w:val="none" w:sz="0" w:space="0" w:color="auto"/>
        <w:bottom w:val="none" w:sz="0" w:space="0" w:color="auto"/>
        <w:right w:val="none" w:sz="0" w:space="0" w:color="auto"/>
      </w:divBdr>
    </w:div>
    <w:div w:id="1664240864">
      <w:bodyDiv w:val="1"/>
      <w:marLeft w:val="0"/>
      <w:marRight w:val="0"/>
      <w:marTop w:val="0"/>
      <w:marBottom w:val="0"/>
      <w:divBdr>
        <w:top w:val="none" w:sz="0" w:space="0" w:color="auto"/>
        <w:left w:val="none" w:sz="0" w:space="0" w:color="auto"/>
        <w:bottom w:val="none" w:sz="0" w:space="0" w:color="auto"/>
        <w:right w:val="none" w:sz="0" w:space="0" w:color="auto"/>
      </w:divBdr>
    </w:div>
    <w:div w:id="1799831580">
      <w:bodyDiv w:val="1"/>
      <w:marLeft w:val="0"/>
      <w:marRight w:val="0"/>
      <w:marTop w:val="0"/>
      <w:marBottom w:val="0"/>
      <w:divBdr>
        <w:top w:val="none" w:sz="0" w:space="0" w:color="auto"/>
        <w:left w:val="none" w:sz="0" w:space="0" w:color="auto"/>
        <w:bottom w:val="none" w:sz="0" w:space="0" w:color="auto"/>
        <w:right w:val="none" w:sz="0" w:space="0" w:color="auto"/>
      </w:divBdr>
    </w:div>
    <w:div w:id="1852841761">
      <w:bodyDiv w:val="1"/>
      <w:marLeft w:val="0"/>
      <w:marRight w:val="0"/>
      <w:marTop w:val="0"/>
      <w:marBottom w:val="0"/>
      <w:divBdr>
        <w:top w:val="none" w:sz="0" w:space="0" w:color="auto"/>
        <w:left w:val="none" w:sz="0" w:space="0" w:color="auto"/>
        <w:bottom w:val="none" w:sz="0" w:space="0" w:color="auto"/>
        <w:right w:val="none" w:sz="0" w:space="0" w:color="auto"/>
      </w:divBdr>
    </w:div>
    <w:div w:id="2089762036">
      <w:bodyDiv w:val="1"/>
      <w:marLeft w:val="0"/>
      <w:marRight w:val="0"/>
      <w:marTop w:val="0"/>
      <w:marBottom w:val="0"/>
      <w:divBdr>
        <w:top w:val="none" w:sz="0" w:space="0" w:color="auto"/>
        <w:left w:val="none" w:sz="0" w:space="0" w:color="auto"/>
        <w:bottom w:val="none" w:sz="0" w:space="0" w:color="auto"/>
        <w:right w:val="none" w:sz="0" w:space="0" w:color="auto"/>
      </w:divBdr>
    </w:div>
    <w:div w:id="2091852507">
      <w:bodyDiv w:val="1"/>
      <w:marLeft w:val="0"/>
      <w:marRight w:val="0"/>
      <w:marTop w:val="0"/>
      <w:marBottom w:val="0"/>
      <w:divBdr>
        <w:top w:val="none" w:sz="0" w:space="0" w:color="auto"/>
        <w:left w:val="none" w:sz="0" w:space="0" w:color="auto"/>
        <w:bottom w:val="none" w:sz="0" w:space="0" w:color="auto"/>
        <w:right w:val="none" w:sz="0" w:space="0" w:color="auto"/>
      </w:divBdr>
    </w:div>
    <w:div w:id="2123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30A8-A30B-4978-AE80-164273D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377</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הילה טולדאנו</cp:lastModifiedBy>
  <cp:revision>5</cp:revision>
  <cp:lastPrinted>2022-02-22T18:25:00Z</cp:lastPrinted>
  <dcterms:created xsi:type="dcterms:W3CDTF">2022-10-23T07:54:00Z</dcterms:created>
  <dcterms:modified xsi:type="dcterms:W3CDTF">2022-10-23T08:21:00Z</dcterms:modified>
</cp:coreProperties>
</file>