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E1B3" w14:textId="7458E2F4" w:rsidR="006C5824" w:rsidRPr="00A04D45" w:rsidRDefault="0087771B" w:rsidP="00E2569C">
      <w:pPr>
        <w:tabs>
          <w:tab w:val="right" w:pos="9356"/>
          <w:tab w:val="left" w:pos="9781"/>
        </w:tabs>
        <w:bidi w:val="0"/>
        <w:spacing w:before="120" w:line="360" w:lineRule="auto"/>
        <w:ind w:right="425"/>
        <w:jc w:val="right"/>
        <w:rPr>
          <w:rFonts w:asciiTheme="minorBidi" w:hAnsiTheme="minorBidi" w:cstheme="minorBidi"/>
          <w:rtl/>
        </w:rPr>
      </w:pPr>
      <w:r>
        <w:rPr>
          <w:rFonts w:asciiTheme="minorBidi" w:hAnsiTheme="minorBidi" w:cstheme="minorBidi"/>
        </w:rPr>
        <w:t>2021-2022</w:t>
      </w:r>
    </w:p>
    <w:p w14:paraId="162DE0DE" w14:textId="77777777" w:rsidR="001D6A54" w:rsidRDefault="0081639F" w:rsidP="001D6A54">
      <w:pPr>
        <w:tabs>
          <w:tab w:val="right" w:pos="9356"/>
        </w:tabs>
        <w:bidi w:val="0"/>
        <w:spacing w:before="120" w:line="360" w:lineRule="auto"/>
        <w:ind w:left="567" w:right="284"/>
        <w:jc w:val="center"/>
        <w:rPr>
          <w:rFonts w:asciiTheme="minorBidi" w:hAnsiTheme="minorBidi" w:cstheme="minorBidi"/>
          <w:b/>
          <w:bCs/>
          <w:u w:val="single"/>
        </w:rPr>
      </w:pPr>
      <w:r w:rsidRPr="0081639F">
        <w:rPr>
          <w:rFonts w:asciiTheme="minorBidi" w:hAnsiTheme="minorBidi" w:cstheme="minorBidi"/>
          <w:b/>
          <w:bCs/>
          <w:u w:val="single"/>
        </w:rPr>
        <w:t>The complexity of gene expression: Alternative routes from gene to protein</w:t>
      </w:r>
    </w:p>
    <w:p w14:paraId="79187126" w14:textId="6FC81E56" w:rsidR="001D6A54" w:rsidRPr="00153309" w:rsidRDefault="001D6A54" w:rsidP="001D6A54">
      <w:pPr>
        <w:tabs>
          <w:tab w:val="right" w:pos="9356"/>
        </w:tabs>
        <w:bidi w:val="0"/>
        <w:spacing w:before="120" w:line="360" w:lineRule="auto"/>
        <w:ind w:left="567" w:right="284"/>
        <w:jc w:val="center"/>
        <w:rPr>
          <w:rFonts w:asciiTheme="minorHAnsi" w:hAnsiTheme="minorHAnsi" w:cstheme="minorHAnsi"/>
          <w:b/>
          <w:bCs/>
          <w:u w:val="single"/>
        </w:rPr>
      </w:pPr>
      <w:r>
        <w:rPr>
          <w:rFonts w:asciiTheme="minorHAnsi" w:hAnsiTheme="minorHAnsi" w:cstheme="minorHAnsi"/>
          <w:b/>
          <w:bCs/>
          <w:u w:val="single"/>
        </w:rPr>
        <w:t>223.3028</w:t>
      </w:r>
      <w:r w:rsidRPr="00153309">
        <w:rPr>
          <w:rFonts w:asciiTheme="minorHAnsi" w:hAnsiTheme="minorHAnsi" w:cstheme="minorHAnsi"/>
          <w:b/>
          <w:bCs/>
          <w:u w:val="single"/>
        </w:rPr>
        <w:t xml:space="preserve"> – </w:t>
      </w:r>
      <w:proofErr w:type="spellStart"/>
      <w:r w:rsidRPr="00153309">
        <w:rPr>
          <w:rFonts w:asciiTheme="minorHAnsi" w:hAnsiTheme="minorHAnsi" w:cstheme="minorHAnsi"/>
          <w:b/>
          <w:bCs/>
          <w:u w:val="single"/>
        </w:rPr>
        <w:t>B.Sc</w:t>
      </w:r>
      <w:proofErr w:type="spellEnd"/>
    </w:p>
    <w:p w14:paraId="39B9AA1A" w14:textId="3726FAC9" w:rsidR="001D6A54" w:rsidRPr="00153309" w:rsidRDefault="001D6A54" w:rsidP="001D6A54">
      <w:pPr>
        <w:tabs>
          <w:tab w:val="right" w:pos="9356"/>
        </w:tabs>
        <w:bidi w:val="0"/>
        <w:spacing w:before="120" w:line="360" w:lineRule="auto"/>
        <w:ind w:left="567" w:right="284"/>
        <w:jc w:val="center"/>
        <w:rPr>
          <w:rFonts w:asciiTheme="minorHAnsi" w:hAnsiTheme="minorHAnsi" w:cstheme="minorHAnsi"/>
          <w:b/>
          <w:bCs/>
          <w:u w:val="single"/>
        </w:rPr>
      </w:pPr>
      <w:r>
        <w:rPr>
          <w:rFonts w:asciiTheme="minorHAnsi" w:hAnsiTheme="minorHAnsi" w:cstheme="minorHAnsi"/>
          <w:b/>
          <w:bCs/>
          <w:u w:val="single"/>
        </w:rPr>
        <w:t>225.4412</w:t>
      </w:r>
      <w:r w:rsidRPr="00153309">
        <w:rPr>
          <w:rFonts w:asciiTheme="minorHAnsi" w:hAnsiTheme="minorHAnsi" w:cstheme="minorHAnsi"/>
          <w:b/>
          <w:bCs/>
          <w:u w:val="single"/>
        </w:rPr>
        <w:t>- M.Sc.</w:t>
      </w:r>
    </w:p>
    <w:p w14:paraId="7BE139D6" w14:textId="5185D449" w:rsidR="006C5824" w:rsidRPr="001E3537" w:rsidRDefault="006C5824" w:rsidP="001D6A54">
      <w:pPr>
        <w:tabs>
          <w:tab w:val="right" w:pos="9356"/>
        </w:tabs>
        <w:bidi w:val="0"/>
        <w:spacing w:before="120" w:line="360" w:lineRule="auto"/>
        <w:ind w:left="567" w:right="284"/>
        <w:jc w:val="center"/>
        <w:rPr>
          <w:rFonts w:asciiTheme="minorBidi" w:hAnsiTheme="minorBidi" w:cstheme="minorBidi"/>
          <w:b/>
          <w:bCs/>
          <w:u w:val="single"/>
          <w:rtl/>
        </w:rPr>
      </w:pPr>
      <w:r w:rsidRPr="001E3537">
        <w:rPr>
          <w:rFonts w:asciiTheme="minorBidi" w:hAnsiTheme="minorBidi" w:cstheme="minorBidi"/>
          <w:b/>
          <w:bCs/>
          <w:u w:val="single"/>
        </w:rPr>
        <w:br/>
        <w:t xml:space="preserve">Semester </w:t>
      </w:r>
      <w:r w:rsidR="0081639F">
        <w:rPr>
          <w:rFonts w:asciiTheme="minorBidi" w:hAnsiTheme="minorBidi" w:cstheme="minorBidi"/>
          <w:b/>
          <w:bCs/>
          <w:u w:val="single"/>
        </w:rPr>
        <w:t>B</w:t>
      </w:r>
    </w:p>
    <w:p w14:paraId="32B44C86" w14:textId="03B090D9" w:rsidR="000804B7" w:rsidRPr="00E734C9" w:rsidRDefault="006C5824" w:rsidP="00E2569C">
      <w:pPr>
        <w:tabs>
          <w:tab w:val="right" w:pos="9356"/>
        </w:tabs>
        <w:bidi w:val="0"/>
        <w:spacing w:before="240" w:line="360" w:lineRule="auto"/>
        <w:ind w:left="284" w:right="284"/>
        <w:rPr>
          <w:rFonts w:asciiTheme="minorBidi" w:hAnsiTheme="minorBidi" w:cstheme="minorBidi"/>
        </w:rPr>
      </w:pPr>
      <w:bookmarkStart w:id="0" w:name="_GoBack"/>
      <w:bookmarkEnd w:id="0"/>
      <w:r w:rsidRPr="007C5609">
        <w:rPr>
          <w:rFonts w:asciiTheme="minorBidi" w:hAnsiTheme="minorBidi" w:cstheme="minorBidi"/>
          <w:b/>
          <w:bCs/>
          <w:u w:val="single"/>
        </w:rPr>
        <w:t>Instructor</w:t>
      </w:r>
      <w:r w:rsidRPr="007C5609">
        <w:rPr>
          <w:rFonts w:asciiTheme="minorBidi" w:hAnsiTheme="minorBidi" w:cstheme="minorBidi"/>
          <w:b/>
          <w:bCs/>
        </w:rPr>
        <w:t>:</w:t>
      </w:r>
      <w:r w:rsidRPr="007C5609">
        <w:rPr>
          <w:rFonts w:asciiTheme="minorBidi" w:hAnsiTheme="minorBidi" w:cstheme="minorBidi"/>
        </w:rPr>
        <w:t xml:space="preserve"> </w:t>
      </w:r>
      <w:r w:rsidR="0081639F">
        <w:rPr>
          <w:rFonts w:asciiTheme="minorBidi" w:hAnsiTheme="minorBidi" w:cstheme="minorBidi"/>
        </w:rPr>
        <w:t>Dr.</w:t>
      </w:r>
      <w:r w:rsidRPr="007C5609">
        <w:rPr>
          <w:rFonts w:asciiTheme="minorBidi" w:hAnsiTheme="minorBidi" w:cstheme="minorBidi"/>
        </w:rPr>
        <w:t xml:space="preserve"> </w:t>
      </w:r>
      <w:r w:rsidR="0081639F">
        <w:rPr>
          <w:rFonts w:asciiTheme="minorBidi" w:hAnsiTheme="minorBidi" w:cstheme="minorBidi"/>
        </w:rPr>
        <w:t>Martin Mikl</w:t>
      </w:r>
      <w:r w:rsidR="00E734C9" w:rsidRPr="00A04D45">
        <w:rPr>
          <w:rFonts w:asciiTheme="minorBidi" w:hAnsiTheme="minorBidi" w:cstheme="minorBidi"/>
        </w:rPr>
        <w:t xml:space="preserve">, </w:t>
      </w:r>
      <w:r w:rsidR="00E734C9" w:rsidRPr="00E734C9">
        <w:rPr>
          <w:rFonts w:asciiTheme="minorBidi" w:hAnsiTheme="minorBidi" w:cstheme="minorBidi"/>
          <w:b/>
          <w:bCs/>
          <w:u w:val="single"/>
        </w:rPr>
        <w:t>Email</w:t>
      </w:r>
      <w:r w:rsidR="00E734C9" w:rsidRPr="00E734C9">
        <w:rPr>
          <w:rFonts w:asciiTheme="minorBidi" w:hAnsiTheme="minorBidi" w:cstheme="minorBidi"/>
          <w:b/>
          <w:bCs/>
        </w:rPr>
        <w:t>:</w:t>
      </w:r>
      <w:r w:rsidR="00E734C9">
        <w:t xml:space="preserve"> </w:t>
      </w:r>
      <w:r w:rsidR="0081639F">
        <w:rPr>
          <w:rFonts w:asciiTheme="minorBidi" w:hAnsiTheme="minorBidi" w:cstheme="minorBidi"/>
        </w:rPr>
        <w:t>MiklLabHaifa@gmail.com</w:t>
      </w:r>
    </w:p>
    <w:p w14:paraId="4431CAD5" w14:textId="36BD6296"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A04D45">
        <w:rPr>
          <w:rFonts w:asciiTheme="minorBidi" w:hAnsiTheme="minorBidi" w:cstheme="minorBidi"/>
          <w:b/>
          <w:bCs/>
          <w:u w:val="single"/>
        </w:rPr>
        <w:t>Office Hours</w:t>
      </w:r>
      <w:r w:rsidRPr="00A04D45">
        <w:rPr>
          <w:rFonts w:asciiTheme="minorBidi" w:hAnsiTheme="minorBidi" w:cstheme="minorBidi"/>
          <w:b/>
          <w:bCs/>
        </w:rPr>
        <w:t>:</w:t>
      </w:r>
      <w:r w:rsidRPr="00A04D45">
        <w:rPr>
          <w:rFonts w:asciiTheme="minorBidi" w:hAnsiTheme="minorBidi" w:cstheme="minorBidi"/>
        </w:rPr>
        <w:t xml:space="preserve"> </w:t>
      </w:r>
      <w:r w:rsidR="0081639F">
        <w:rPr>
          <w:rFonts w:asciiTheme="minorBidi" w:hAnsiTheme="minorBidi" w:cstheme="minorBidi"/>
        </w:rPr>
        <w:t>by appointment</w:t>
      </w:r>
    </w:p>
    <w:p w14:paraId="453F354E" w14:textId="5B7F7D6D" w:rsidR="006C5824" w:rsidRPr="00A04D45" w:rsidRDefault="006C5824" w:rsidP="00E2569C">
      <w:pPr>
        <w:tabs>
          <w:tab w:val="right" w:pos="9356"/>
        </w:tabs>
        <w:bidi w:val="0"/>
        <w:spacing w:before="240" w:line="360" w:lineRule="auto"/>
        <w:ind w:left="284" w:right="284"/>
        <w:rPr>
          <w:rFonts w:asciiTheme="minorBidi" w:hAnsiTheme="minorBidi" w:cstheme="minorBidi"/>
          <w:b/>
          <w:bCs/>
        </w:rPr>
      </w:pPr>
      <w:r w:rsidRPr="00A04D45">
        <w:rPr>
          <w:rFonts w:asciiTheme="minorBidi" w:hAnsiTheme="minorBidi" w:cstheme="minorBidi"/>
          <w:b/>
          <w:bCs/>
          <w:u w:val="single"/>
        </w:rPr>
        <w:t>Teaching Assistants &amp; Office Hours</w:t>
      </w:r>
      <w:r w:rsidRPr="00A04D45">
        <w:rPr>
          <w:rFonts w:asciiTheme="minorBidi" w:hAnsiTheme="minorBidi" w:cstheme="minorBidi"/>
          <w:b/>
          <w:bCs/>
        </w:rPr>
        <w:t>:</w:t>
      </w:r>
      <w:r w:rsidR="0081639F">
        <w:rPr>
          <w:rFonts w:asciiTheme="minorBidi" w:hAnsiTheme="minorBidi" w:cstheme="minorBidi"/>
          <w:b/>
          <w:bCs/>
        </w:rPr>
        <w:t xml:space="preserve"> </w:t>
      </w:r>
      <w:r w:rsidR="0081639F" w:rsidRPr="0081639F">
        <w:rPr>
          <w:rFonts w:asciiTheme="minorBidi" w:hAnsiTheme="minorBidi" w:cstheme="minorBidi"/>
        </w:rPr>
        <w:t>None</w:t>
      </w:r>
    </w:p>
    <w:p w14:paraId="03E1C144" w14:textId="57F1A267" w:rsidR="00A14D4F" w:rsidRDefault="00A14D4F" w:rsidP="00E2569C">
      <w:pPr>
        <w:tabs>
          <w:tab w:val="right" w:pos="9356"/>
        </w:tabs>
        <w:bidi w:val="0"/>
        <w:spacing w:before="240" w:line="360" w:lineRule="auto"/>
        <w:ind w:left="284" w:right="284"/>
        <w:rPr>
          <w:rFonts w:asciiTheme="minorBidi" w:hAnsiTheme="minorBidi" w:cstheme="minorBidi"/>
          <w:lang w:val="fr-HT"/>
        </w:rPr>
      </w:pPr>
      <w:r w:rsidRPr="00A04D45">
        <w:rPr>
          <w:rFonts w:asciiTheme="minorBidi" w:hAnsiTheme="minorBidi" w:cstheme="minorBidi"/>
          <w:b/>
          <w:bCs/>
          <w:u w:val="single"/>
          <w:lang w:val="fr-HT"/>
        </w:rPr>
        <w:t xml:space="preserve">Course </w:t>
      </w:r>
      <w:proofErr w:type="spellStart"/>
      <w:r w:rsidRPr="00A04D45">
        <w:rPr>
          <w:rFonts w:asciiTheme="minorBidi" w:hAnsiTheme="minorBidi" w:cstheme="minorBidi"/>
          <w:b/>
          <w:bCs/>
          <w:u w:val="single"/>
          <w:lang w:val="fr-HT"/>
        </w:rPr>
        <w:t>Level</w:t>
      </w:r>
      <w:proofErr w:type="spellEnd"/>
      <w:r w:rsidR="00376C51">
        <w:rPr>
          <w:rFonts w:asciiTheme="minorBidi" w:hAnsiTheme="minorBidi" w:cstheme="minorBidi"/>
          <w:b/>
          <w:bCs/>
          <w:lang w:val="fr-HT"/>
        </w:rPr>
        <w:t>:</w:t>
      </w:r>
      <w:r w:rsidRPr="00A04D45">
        <w:rPr>
          <w:rFonts w:asciiTheme="minorBidi" w:hAnsiTheme="minorBidi" w:cstheme="minorBidi"/>
          <w:b/>
          <w:bCs/>
          <w:lang w:val="fr-HT"/>
        </w:rPr>
        <w:t xml:space="preserve"> </w:t>
      </w:r>
      <w:r w:rsidR="0081639F">
        <w:rPr>
          <w:rFonts w:asciiTheme="minorBidi" w:hAnsiTheme="minorBidi" w:cstheme="minorBidi"/>
          <w:lang w:val="fr-HT"/>
        </w:rPr>
        <w:t>BA+MA</w:t>
      </w:r>
    </w:p>
    <w:p w14:paraId="2ADC734A" w14:textId="60F0AF61" w:rsidR="006C5824" w:rsidRDefault="006C5824" w:rsidP="00E2569C">
      <w:pPr>
        <w:tabs>
          <w:tab w:val="right" w:pos="9356"/>
        </w:tabs>
        <w:bidi w:val="0"/>
        <w:spacing w:before="240" w:line="360" w:lineRule="auto"/>
        <w:ind w:left="284" w:right="284"/>
        <w:rPr>
          <w:rFonts w:asciiTheme="minorBidi" w:hAnsiTheme="minorBidi" w:cstheme="minorBidi"/>
        </w:rPr>
      </w:pPr>
      <w:r w:rsidRPr="000C71DD">
        <w:rPr>
          <w:rFonts w:asciiTheme="minorBidi" w:hAnsiTheme="minorBidi" w:cstheme="minorBidi"/>
          <w:b/>
          <w:bCs/>
          <w:u w:val="single"/>
        </w:rPr>
        <w:t>Course Type</w:t>
      </w:r>
      <w:r w:rsidR="002E5BD3">
        <w:rPr>
          <w:rFonts w:asciiTheme="minorBidi" w:hAnsiTheme="minorBidi" w:cstheme="minorBidi"/>
          <w:b/>
          <w:bCs/>
          <w:u w:val="single"/>
        </w:rPr>
        <w:t xml:space="preserve"> &amp; Format</w:t>
      </w:r>
      <w:r w:rsidR="000C71DD" w:rsidRPr="000C71DD">
        <w:rPr>
          <w:rFonts w:asciiTheme="minorBidi" w:hAnsiTheme="minorBidi" w:cstheme="minorBidi"/>
          <w:b/>
          <w:bCs/>
        </w:rPr>
        <w:t>:</w:t>
      </w:r>
      <w:r w:rsidRPr="000C71DD">
        <w:rPr>
          <w:rFonts w:asciiTheme="minorBidi" w:hAnsiTheme="minorBidi" w:cstheme="minorBidi"/>
          <w:b/>
          <w:bCs/>
        </w:rPr>
        <w:t xml:space="preserve"> </w:t>
      </w:r>
      <w:r w:rsidR="0081639F" w:rsidRPr="0081639F">
        <w:rPr>
          <w:rFonts w:asciiTheme="minorBidi" w:hAnsiTheme="minorBidi" w:cstheme="minorBidi"/>
          <w:lang w:val="fr-HT"/>
        </w:rPr>
        <w:t>Elective</w:t>
      </w:r>
      <w:r w:rsidR="000C71DD" w:rsidRPr="0081639F">
        <w:rPr>
          <w:rFonts w:asciiTheme="minorBidi" w:hAnsiTheme="minorBidi" w:cstheme="minorBidi"/>
        </w:rPr>
        <w:t>,</w:t>
      </w:r>
      <w:r w:rsidR="000C71DD" w:rsidRPr="0081639F">
        <w:rPr>
          <w:rFonts w:asciiTheme="minorBidi" w:hAnsiTheme="minorBidi" w:cstheme="minorBidi"/>
          <w:b/>
          <w:bCs/>
        </w:rPr>
        <w:t xml:space="preserve"> </w:t>
      </w:r>
      <w:r w:rsidR="0081639F" w:rsidRPr="0081639F">
        <w:rPr>
          <w:rFonts w:asciiTheme="minorBidi" w:hAnsiTheme="minorBidi" w:cstheme="minorBidi"/>
        </w:rPr>
        <w:t>Seminar</w:t>
      </w:r>
    </w:p>
    <w:p w14:paraId="35470375" w14:textId="686A7AB0" w:rsidR="000734D8" w:rsidRPr="00E851FE" w:rsidRDefault="00E851FE" w:rsidP="00E2569C">
      <w:pPr>
        <w:tabs>
          <w:tab w:val="right" w:pos="9356"/>
        </w:tabs>
        <w:bidi w:val="0"/>
        <w:spacing w:before="240" w:line="360" w:lineRule="auto"/>
        <w:ind w:left="284" w:right="284"/>
        <w:rPr>
          <w:rFonts w:asciiTheme="minorBidi" w:hAnsiTheme="minorBidi" w:cstheme="minorBidi"/>
          <w:b/>
          <w:bCs/>
          <w:u w:val="single"/>
          <w:lang w:val="fr-HT"/>
        </w:rPr>
      </w:pPr>
      <w:proofErr w:type="spellStart"/>
      <w:r w:rsidRPr="00E851FE">
        <w:rPr>
          <w:rFonts w:asciiTheme="minorBidi" w:hAnsiTheme="minorBidi" w:cstheme="minorBidi"/>
          <w:b/>
          <w:bCs/>
          <w:u w:val="single"/>
          <w:lang w:val="fr-HT"/>
        </w:rPr>
        <w:t>Number</w:t>
      </w:r>
      <w:proofErr w:type="spellEnd"/>
      <w:r w:rsidRPr="00E851FE">
        <w:rPr>
          <w:rFonts w:asciiTheme="minorBidi" w:hAnsiTheme="minorBidi" w:cstheme="minorBidi"/>
          <w:b/>
          <w:bCs/>
          <w:u w:val="single"/>
          <w:lang w:val="fr-HT"/>
        </w:rPr>
        <w:t xml:space="preserve"> of </w:t>
      </w:r>
      <w:proofErr w:type="spellStart"/>
      <w:r w:rsidRPr="00E851FE">
        <w:rPr>
          <w:rFonts w:asciiTheme="minorBidi" w:hAnsiTheme="minorBidi" w:cstheme="minorBidi"/>
          <w:b/>
          <w:bCs/>
          <w:u w:val="single"/>
          <w:lang w:val="fr-HT"/>
        </w:rPr>
        <w:t>Hours</w:t>
      </w:r>
      <w:proofErr w:type="spellEnd"/>
      <w:r w:rsidRPr="00E851FE">
        <w:rPr>
          <w:rFonts w:asciiTheme="minorBidi" w:hAnsiTheme="minorBidi" w:cstheme="minorBidi"/>
          <w:b/>
          <w:bCs/>
          <w:u w:val="single"/>
          <w:lang w:val="fr-HT"/>
        </w:rPr>
        <w:t>/</w:t>
      </w:r>
      <w:proofErr w:type="spellStart"/>
      <w:r w:rsidRPr="00E851FE">
        <w:rPr>
          <w:rFonts w:asciiTheme="minorBidi" w:hAnsiTheme="minorBidi" w:cstheme="minorBidi"/>
          <w:b/>
          <w:bCs/>
          <w:u w:val="single"/>
          <w:lang w:val="fr-HT"/>
        </w:rPr>
        <w:t>C</w:t>
      </w:r>
      <w:r w:rsidR="000734D8" w:rsidRPr="00E851FE">
        <w:rPr>
          <w:rFonts w:asciiTheme="minorBidi" w:hAnsiTheme="minorBidi" w:cstheme="minorBidi"/>
          <w:b/>
          <w:bCs/>
          <w:u w:val="single"/>
          <w:lang w:val="fr-HT"/>
        </w:rPr>
        <w:t>redits</w:t>
      </w:r>
      <w:proofErr w:type="spellEnd"/>
      <w:r w:rsidR="000734D8" w:rsidRPr="00376C51">
        <w:rPr>
          <w:rFonts w:asciiTheme="minorBidi" w:hAnsiTheme="minorBidi" w:cstheme="minorBidi"/>
          <w:b/>
          <w:bCs/>
          <w:lang w:val="fr-HT"/>
        </w:rPr>
        <w:t>:</w:t>
      </w:r>
      <w:r w:rsidR="0081639F">
        <w:rPr>
          <w:rFonts w:asciiTheme="minorBidi" w:hAnsiTheme="minorBidi" w:cstheme="minorBidi"/>
          <w:b/>
          <w:bCs/>
          <w:lang w:val="fr-HT"/>
        </w:rPr>
        <w:t xml:space="preserve"> </w:t>
      </w:r>
      <w:r w:rsidR="0081639F" w:rsidRPr="0081639F">
        <w:rPr>
          <w:rFonts w:asciiTheme="minorBidi" w:hAnsiTheme="minorBidi" w:cstheme="minorBidi"/>
          <w:lang w:val="fr-HT"/>
        </w:rPr>
        <w:t>3</w:t>
      </w:r>
    </w:p>
    <w:p w14:paraId="32C904CA" w14:textId="48277690"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7C5609">
        <w:rPr>
          <w:rFonts w:asciiTheme="minorBidi" w:hAnsiTheme="minorBidi" w:cstheme="minorBidi"/>
          <w:b/>
          <w:bCs/>
          <w:u w:val="single"/>
        </w:rPr>
        <w:t>Pre</w:t>
      </w:r>
      <w:r w:rsidR="00220593" w:rsidRPr="007C5609">
        <w:rPr>
          <w:rFonts w:asciiTheme="minorBidi" w:hAnsiTheme="minorBidi" w:cstheme="minorBidi"/>
          <w:b/>
          <w:bCs/>
          <w:u w:val="single"/>
        </w:rPr>
        <w:t>r</w:t>
      </w:r>
      <w:r w:rsidRPr="007C5609">
        <w:rPr>
          <w:rFonts w:asciiTheme="minorBidi" w:hAnsiTheme="minorBidi" w:cstheme="minorBidi"/>
          <w:b/>
          <w:bCs/>
          <w:u w:val="single"/>
        </w:rPr>
        <w:t>equisites</w:t>
      </w:r>
      <w:r w:rsidRPr="007C5609">
        <w:rPr>
          <w:rFonts w:asciiTheme="minorBidi" w:hAnsiTheme="minorBidi" w:cstheme="minorBidi"/>
          <w:b/>
          <w:bCs/>
        </w:rPr>
        <w:t>:</w:t>
      </w:r>
      <w:r w:rsidRPr="00A04D45">
        <w:rPr>
          <w:rFonts w:asciiTheme="minorBidi" w:hAnsiTheme="minorBidi" w:cstheme="minorBidi"/>
        </w:rPr>
        <w:t xml:space="preserve"> </w:t>
      </w:r>
      <w:r w:rsidR="0081639F" w:rsidRPr="0081639F">
        <w:rPr>
          <w:rFonts w:asciiTheme="minorBidi" w:hAnsiTheme="minorBidi" w:cstheme="minorBidi"/>
        </w:rPr>
        <w:t>Biochemistry A+B, Molecular Biology, Genetics</w:t>
      </w:r>
    </w:p>
    <w:p w14:paraId="223079C1" w14:textId="41EC511C" w:rsidR="006C5824" w:rsidRDefault="006C5824" w:rsidP="0081639F">
      <w:pPr>
        <w:tabs>
          <w:tab w:val="right" w:pos="9356"/>
        </w:tabs>
        <w:bidi w:val="0"/>
        <w:spacing w:before="240" w:line="360" w:lineRule="auto"/>
        <w:ind w:left="284" w:right="284"/>
        <w:rPr>
          <w:rFonts w:asciiTheme="minorBidi" w:hAnsiTheme="minorBidi" w:cstheme="minorBidi"/>
        </w:rPr>
      </w:pPr>
      <w:r w:rsidRPr="00DA5B69">
        <w:rPr>
          <w:rFonts w:asciiTheme="minorBidi" w:hAnsiTheme="minorBidi" w:cstheme="minorBidi"/>
          <w:b/>
          <w:bCs/>
          <w:u w:val="single"/>
        </w:rPr>
        <w:t>Course Overview</w:t>
      </w:r>
      <w:r w:rsidR="000734D8" w:rsidRPr="00DA5B69">
        <w:rPr>
          <w:rFonts w:asciiTheme="minorBidi" w:hAnsiTheme="minorBidi" w:cstheme="minorBidi"/>
          <w:b/>
          <w:bCs/>
          <w:u w:val="single"/>
        </w:rPr>
        <w:t xml:space="preserve"> </w:t>
      </w:r>
      <w:r w:rsidR="00DA5B69" w:rsidRPr="00DA5B69">
        <w:rPr>
          <w:rFonts w:asciiTheme="minorBidi" w:hAnsiTheme="minorBidi" w:cstheme="minorBidi"/>
          <w:b/>
          <w:bCs/>
          <w:u w:val="single"/>
        </w:rPr>
        <w:t>(Short Abstract</w:t>
      </w:r>
      <w:r w:rsidR="000734D8" w:rsidRPr="00DA5B69">
        <w:rPr>
          <w:rFonts w:asciiTheme="minorBidi" w:hAnsiTheme="minorBidi" w:cstheme="minorBidi"/>
          <w:b/>
          <w:bCs/>
          <w:u w:val="single"/>
        </w:rPr>
        <w:t>)</w:t>
      </w:r>
      <w:r w:rsidRPr="00376C51">
        <w:rPr>
          <w:rFonts w:asciiTheme="minorBidi" w:hAnsiTheme="minorBidi" w:cstheme="minorBidi"/>
          <w:b/>
          <w:bCs/>
        </w:rPr>
        <w:t>:</w:t>
      </w:r>
      <w:r w:rsidRPr="000734D8">
        <w:rPr>
          <w:rFonts w:asciiTheme="minorBidi" w:hAnsiTheme="minorBidi" w:cstheme="minorBidi"/>
          <w:u w:val="single"/>
        </w:rPr>
        <w:t xml:space="preserve"> </w:t>
      </w:r>
      <w:r w:rsidR="0081639F" w:rsidRPr="0081639F">
        <w:rPr>
          <w:rFonts w:asciiTheme="minorBidi" w:hAnsiTheme="minorBidi" w:cstheme="minorBidi"/>
        </w:rPr>
        <w:t>Gene expression is at the basis of most biological processes. This course will focus on the many different ways from DNA to protein that allow the cells to fine tune gene expression and create a variety of proteins from the same DNA sequence. This includes more or less well known phenomena such as: alternative transcription start sites, transcriptional bypassing, alternative splicing, alternative polyadenylation, stop codon readthrough, programmed ribosomal frameshifting, any many more.</w:t>
      </w:r>
      <w:r w:rsidR="0081639F">
        <w:rPr>
          <w:rFonts w:asciiTheme="minorBidi" w:hAnsiTheme="minorBidi" w:cstheme="minorBidi"/>
        </w:rPr>
        <w:t xml:space="preserve"> </w:t>
      </w:r>
      <w:r w:rsidR="0081639F" w:rsidRPr="0081639F">
        <w:rPr>
          <w:rFonts w:asciiTheme="minorBidi" w:hAnsiTheme="minorBidi" w:cstheme="minorBidi"/>
        </w:rPr>
        <w:t xml:space="preserve">The course will start with an overview of canonical and non-canonical ways of gene expression and how to study them (three classes, given by the lecturer - English). In the rest of the course, each lecture will be dedicated to a specific gene regulatory mechanism. Students will present research papers and we will discuss the molecular mechanisms and biological functions of these unusual mechanisms (student presentations should be in English, but can also be in Hebrew if only Hebrew speakers are present). Students will also submit a review of the article they </w:t>
      </w:r>
      <w:r w:rsidR="0081639F" w:rsidRPr="0081639F">
        <w:rPr>
          <w:rFonts w:asciiTheme="minorBidi" w:hAnsiTheme="minorBidi" w:cstheme="minorBidi"/>
        </w:rPr>
        <w:lastRenderedPageBreak/>
        <w:t>presented (2 pages, in English), highlighting the most important findings, the biggest shortcomings, and potential future research directions. This review, the presentation and active participation in the course will form the basis for the final grade.</w:t>
      </w:r>
    </w:p>
    <w:p w14:paraId="616CFB1D" w14:textId="2DFA1629" w:rsidR="00A14D4F" w:rsidRDefault="00A14D4F" w:rsidP="00E2569C">
      <w:pPr>
        <w:tabs>
          <w:tab w:val="right" w:pos="9356"/>
        </w:tabs>
        <w:bidi w:val="0"/>
        <w:spacing w:before="240" w:line="360" w:lineRule="auto"/>
        <w:ind w:left="284" w:right="284"/>
        <w:rPr>
          <w:rFonts w:asciiTheme="minorBidi" w:hAnsiTheme="minorBidi" w:cstheme="minorBidi"/>
        </w:rPr>
      </w:pPr>
    </w:p>
    <w:p w14:paraId="75CD03D4" w14:textId="239E1FE6" w:rsidR="00DA5B69" w:rsidRDefault="00DA2FBB" w:rsidP="0081639F">
      <w:pPr>
        <w:bidi w:val="0"/>
        <w:spacing w:line="360" w:lineRule="auto"/>
        <w:ind w:left="284" w:right="425"/>
        <w:rPr>
          <w:rFonts w:asciiTheme="minorBidi" w:hAnsiTheme="minorBidi" w:cstheme="minorBidi"/>
        </w:rPr>
      </w:pPr>
      <w:r w:rsidRPr="00DA2FBB">
        <w:rPr>
          <w:rFonts w:asciiTheme="minorBidi" w:hAnsiTheme="minorBidi" w:cstheme="minorBidi"/>
          <w:b/>
          <w:bCs/>
          <w:u w:val="single"/>
        </w:rPr>
        <w:t>Learning Outcomes</w:t>
      </w:r>
      <w:r w:rsidR="00BB37B6" w:rsidRPr="00BB37B6">
        <w:rPr>
          <w:rFonts w:asciiTheme="minorBidi" w:hAnsiTheme="minorBidi" w:cstheme="minorBidi"/>
          <w:b/>
          <w:bCs/>
          <w:u w:val="single"/>
        </w:rPr>
        <w:t xml:space="preserve"> </w:t>
      </w:r>
      <w:r w:rsidRPr="00BB37B6">
        <w:rPr>
          <w:rFonts w:asciiTheme="minorBidi" w:hAnsiTheme="minorBidi" w:cstheme="minorBidi"/>
          <w:b/>
          <w:bCs/>
          <w:u w:val="single"/>
        </w:rPr>
        <w:t>–</w:t>
      </w:r>
      <w:r w:rsidRPr="00A04D45">
        <w:rPr>
          <w:rFonts w:asciiTheme="minorBidi" w:hAnsiTheme="minorBidi" w:cstheme="minorBidi"/>
          <w:b/>
          <w:bCs/>
          <w:u w:val="single"/>
        </w:rPr>
        <w:t xml:space="preserve"> </w:t>
      </w:r>
      <w:r w:rsidR="00DA5B69" w:rsidRPr="00A04D45">
        <w:rPr>
          <w:rFonts w:asciiTheme="minorBidi" w:hAnsiTheme="minorBidi" w:cstheme="minorBidi"/>
          <w:b/>
          <w:bCs/>
          <w:u w:val="single"/>
        </w:rPr>
        <w:t>At the end of the course students will be able to</w:t>
      </w:r>
      <w:r>
        <w:rPr>
          <w:rFonts w:asciiTheme="minorBidi" w:hAnsiTheme="minorBidi" w:cstheme="minorBidi"/>
          <w:b/>
          <w:bCs/>
        </w:rPr>
        <w:t>:</w:t>
      </w:r>
    </w:p>
    <w:p w14:paraId="1AC31613" w14:textId="6CDE4A09" w:rsidR="0081639F" w:rsidRDefault="0081639F" w:rsidP="0081639F">
      <w:pPr>
        <w:pStyle w:val="a7"/>
        <w:numPr>
          <w:ilvl w:val="0"/>
          <w:numId w:val="36"/>
        </w:numPr>
        <w:spacing w:line="360" w:lineRule="auto"/>
        <w:ind w:right="425"/>
        <w:rPr>
          <w:rFonts w:asciiTheme="minorBidi" w:hAnsiTheme="minorBidi" w:cstheme="minorBidi"/>
        </w:rPr>
      </w:pPr>
      <w:r>
        <w:rPr>
          <w:rFonts w:asciiTheme="minorBidi" w:hAnsiTheme="minorBidi" w:cstheme="minorBidi"/>
        </w:rPr>
        <w:t>Understand the strategies different species use to diversify and regulate the transcriptome and proteome</w:t>
      </w:r>
    </w:p>
    <w:p w14:paraId="1F174D90" w14:textId="0E64276D" w:rsidR="0081639F" w:rsidRDefault="0081639F" w:rsidP="0081639F">
      <w:pPr>
        <w:pStyle w:val="a7"/>
        <w:numPr>
          <w:ilvl w:val="0"/>
          <w:numId w:val="36"/>
        </w:numPr>
        <w:spacing w:line="360" w:lineRule="auto"/>
        <w:ind w:right="425"/>
        <w:rPr>
          <w:rFonts w:asciiTheme="minorBidi" w:hAnsiTheme="minorBidi" w:cstheme="minorBidi"/>
        </w:rPr>
      </w:pPr>
      <w:r>
        <w:rPr>
          <w:rFonts w:asciiTheme="minorBidi" w:hAnsiTheme="minorBidi" w:cstheme="minorBidi"/>
        </w:rPr>
        <w:t>Understand alternative ways of gene expression on a mechanistic and functional level</w:t>
      </w:r>
    </w:p>
    <w:p w14:paraId="6760EFCE" w14:textId="334939D8" w:rsidR="0081639F" w:rsidRDefault="0081639F" w:rsidP="0081639F">
      <w:pPr>
        <w:pStyle w:val="a7"/>
        <w:numPr>
          <w:ilvl w:val="0"/>
          <w:numId w:val="36"/>
        </w:numPr>
        <w:spacing w:line="360" w:lineRule="auto"/>
        <w:ind w:right="425"/>
        <w:rPr>
          <w:rFonts w:asciiTheme="minorBidi" w:hAnsiTheme="minorBidi" w:cstheme="minorBidi"/>
        </w:rPr>
      </w:pPr>
      <w:r>
        <w:rPr>
          <w:rFonts w:asciiTheme="minorBidi" w:hAnsiTheme="minorBidi" w:cstheme="minorBidi"/>
        </w:rPr>
        <w:t>Critically read and assess the scientific literature in the field</w:t>
      </w:r>
    </w:p>
    <w:p w14:paraId="1B3CE49E" w14:textId="1E3E7D59" w:rsidR="0081639F" w:rsidRPr="0081639F" w:rsidRDefault="0081639F" w:rsidP="0081639F">
      <w:pPr>
        <w:pStyle w:val="a7"/>
        <w:numPr>
          <w:ilvl w:val="0"/>
          <w:numId w:val="36"/>
        </w:numPr>
        <w:spacing w:line="360" w:lineRule="auto"/>
        <w:ind w:right="425"/>
        <w:rPr>
          <w:rFonts w:asciiTheme="minorBidi" w:hAnsiTheme="minorBidi" w:cstheme="minorBidi"/>
        </w:rPr>
      </w:pPr>
      <w:r>
        <w:rPr>
          <w:rFonts w:asciiTheme="minorBidi" w:hAnsiTheme="minorBidi" w:cstheme="minorBidi"/>
        </w:rPr>
        <w:t>Apply the acquired concepts to their own research projects</w:t>
      </w:r>
    </w:p>
    <w:p w14:paraId="63368F9F" w14:textId="77777777" w:rsidR="0081639F" w:rsidRPr="00A04D45" w:rsidRDefault="0081639F" w:rsidP="0081639F">
      <w:pPr>
        <w:tabs>
          <w:tab w:val="right" w:pos="851"/>
        </w:tabs>
        <w:bidi w:val="0"/>
        <w:spacing w:beforeLines="60" w:before="144" w:line="360" w:lineRule="auto"/>
        <w:ind w:left="567" w:right="284"/>
        <w:rPr>
          <w:rFonts w:asciiTheme="minorBidi" w:hAnsiTheme="minorBidi" w:cstheme="minorBidi"/>
        </w:rPr>
      </w:pPr>
    </w:p>
    <w:p w14:paraId="28E46CF2" w14:textId="7126428F" w:rsidR="00DA5B69" w:rsidRPr="00A04D45" w:rsidRDefault="00525557" w:rsidP="00E2569C">
      <w:pPr>
        <w:tabs>
          <w:tab w:val="right" w:pos="9356"/>
        </w:tabs>
        <w:bidi w:val="0"/>
        <w:spacing w:line="360" w:lineRule="auto"/>
        <w:ind w:left="284" w:right="284"/>
        <w:rPr>
          <w:rFonts w:asciiTheme="minorBidi" w:hAnsiTheme="minorBidi" w:cstheme="minorBidi"/>
        </w:rPr>
      </w:pPr>
      <w:r w:rsidRPr="00F9092A">
        <w:rPr>
          <w:rFonts w:asciiTheme="minorBidi" w:hAnsiTheme="minorBidi" w:cstheme="minorBidi"/>
          <w:b/>
          <w:bCs/>
          <w:u w:val="single"/>
        </w:rPr>
        <w:t xml:space="preserve">Assessment </w:t>
      </w:r>
      <w:r w:rsidR="00DA5B69" w:rsidRPr="00F9092A">
        <w:rPr>
          <w:rFonts w:asciiTheme="minorBidi" w:hAnsiTheme="minorBidi" w:cstheme="minorBidi"/>
          <w:b/>
          <w:bCs/>
          <w:u w:val="single"/>
        </w:rPr>
        <w:t>(Assessment</w:t>
      </w:r>
      <w:r w:rsidRPr="00F9092A">
        <w:rPr>
          <w:rFonts w:asciiTheme="minorBidi" w:hAnsiTheme="minorBidi" w:cstheme="minorBidi"/>
          <w:b/>
          <w:bCs/>
          <w:u w:val="single"/>
        </w:rPr>
        <w:t xml:space="preserve"> Method and Grade C</w:t>
      </w:r>
      <w:r w:rsidR="00DA5B69" w:rsidRPr="00F9092A">
        <w:rPr>
          <w:rFonts w:asciiTheme="minorBidi" w:hAnsiTheme="minorBidi" w:cstheme="minorBidi"/>
          <w:b/>
          <w:bCs/>
          <w:u w:val="single"/>
        </w:rPr>
        <w:t>omposition)</w:t>
      </w:r>
      <w:r w:rsidR="00DA5B69" w:rsidRPr="00F9092A">
        <w:rPr>
          <w:rFonts w:asciiTheme="minorBidi" w:hAnsiTheme="minorBidi" w:cstheme="minorBidi"/>
          <w:b/>
          <w:bCs/>
        </w:rPr>
        <w:t>:</w:t>
      </w:r>
      <w:r w:rsidR="00DA5B69" w:rsidRPr="00A04D45">
        <w:rPr>
          <w:rFonts w:asciiTheme="minorBidi" w:hAnsiTheme="minorBidi" w:cstheme="minorBidi"/>
        </w:rPr>
        <w:t xml:space="preserve">  </w:t>
      </w:r>
    </w:p>
    <w:p w14:paraId="5E344E96" w14:textId="129D75BE" w:rsidR="00DA5B69" w:rsidRDefault="0081639F" w:rsidP="00E2569C">
      <w:pPr>
        <w:tabs>
          <w:tab w:val="right" w:pos="9356"/>
        </w:tabs>
        <w:bidi w:val="0"/>
        <w:spacing w:line="360" w:lineRule="auto"/>
        <w:ind w:left="567" w:right="567"/>
        <w:rPr>
          <w:rFonts w:asciiTheme="minorBidi" w:hAnsiTheme="minorBidi" w:cstheme="minorBidi"/>
        </w:rPr>
      </w:pPr>
      <w:r>
        <w:rPr>
          <w:rFonts w:asciiTheme="minorBidi" w:hAnsiTheme="minorBidi" w:cstheme="minorBidi"/>
        </w:rPr>
        <w:t>P</w:t>
      </w:r>
      <w:r w:rsidR="00F9092A" w:rsidRPr="00A04D45">
        <w:rPr>
          <w:rFonts w:asciiTheme="minorBidi" w:hAnsiTheme="minorBidi" w:cstheme="minorBidi"/>
        </w:rPr>
        <w:t>resentation</w:t>
      </w:r>
      <w:r>
        <w:rPr>
          <w:rFonts w:asciiTheme="minorBidi" w:hAnsiTheme="minorBidi" w:cstheme="minorBidi"/>
        </w:rPr>
        <w:t xml:space="preserve"> in class</w:t>
      </w:r>
      <w:r w:rsidR="00DA5B69" w:rsidRPr="00A04D45">
        <w:rPr>
          <w:rFonts w:asciiTheme="minorBidi" w:hAnsiTheme="minorBidi" w:cstheme="minorBidi"/>
        </w:rPr>
        <w:t xml:space="preserve"> – </w:t>
      </w:r>
      <w:r>
        <w:rPr>
          <w:rFonts w:asciiTheme="minorBidi" w:hAnsiTheme="minorBidi" w:cstheme="minorBidi"/>
        </w:rPr>
        <w:t>40</w:t>
      </w:r>
      <w:r w:rsidR="00DA5B69" w:rsidRPr="00A04D45">
        <w:rPr>
          <w:rFonts w:asciiTheme="minorBidi" w:hAnsiTheme="minorBidi" w:cstheme="minorBidi"/>
        </w:rPr>
        <w:t>%</w:t>
      </w:r>
    </w:p>
    <w:p w14:paraId="5C47615C" w14:textId="364F3BE9" w:rsidR="00F9092A" w:rsidRPr="00A04D45" w:rsidRDefault="0081639F" w:rsidP="00E2569C">
      <w:pPr>
        <w:tabs>
          <w:tab w:val="right" w:pos="9356"/>
        </w:tabs>
        <w:bidi w:val="0"/>
        <w:spacing w:line="360" w:lineRule="auto"/>
        <w:ind w:left="567" w:right="567"/>
        <w:rPr>
          <w:rFonts w:asciiTheme="minorBidi" w:hAnsiTheme="minorBidi" w:cstheme="minorBidi"/>
        </w:rPr>
      </w:pPr>
      <w:r>
        <w:rPr>
          <w:rFonts w:asciiTheme="minorBidi" w:hAnsiTheme="minorBidi" w:cstheme="minorBidi"/>
        </w:rPr>
        <w:t>Written review of a research article</w:t>
      </w:r>
      <w:r w:rsidR="00F9092A" w:rsidRPr="00A04D45">
        <w:rPr>
          <w:rFonts w:asciiTheme="minorBidi" w:hAnsiTheme="minorBidi" w:cstheme="minorBidi"/>
        </w:rPr>
        <w:t xml:space="preserve"> – </w:t>
      </w:r>
      <w:r>
        <w:rPr>
          <w:rFonts w:asciiTheme="minorBidi" w:hAnsiTheme="minorBidi" w:cstheme="minorBidi"/>
        </w:rPr>
        <w:t>30</w:t>
      </w:r>
      <w:r w:rsidR="00F9092A" w:rsidRPr="00A04D45">
        <w:rPr>
          <w:rFonts w:asciiTheme="minorBidi" w:hAnsiTheme="minorBidi" w:cstheme="minorBidi"/>
        </w:rPr>
        <w:t>%</w:t>
      </w:r>
    </w:p>
    <w:p w14:paraId="396EFCBC" w14:textId="164C77CC" w:rsidR="00F9092A" w:rsidRPr="00A04D45" w:rsidRDefault="0081639F" w:rsidP="00B01698">
      <w:pPr>
        <w:tabs>
          <w:tab w:val="right" w:pos="9356"/>
        </w:tabs>
        <w:bidi w:val="0"/>
        <w:spacing w:line="360" w:lineRule="auto"/>
        <w:ind w:left="567" w:right="284"/>
        <w:rPr>
          <w:rFonts w:asciiTheme="minorBidi" w:hAnsiTheme="minorBidi" w:cstheme="minorBidi"/>
        </w:rPr>
      </w:pPr>
      <w:r>
        <w:rPr>
          <w:rFonts w:asciiTheme="minorBidi" w:hAnsiTheme="minorBidi" w:cstheme="minorBidi"/>
        </w:rPr>
        <w:t>Active participation in class</w:t>
      </w:r>
      <w:r w:rsidR="00F9092A" w:rsidRPr="00A04D45">
        <w:rPr>
          <w:rFonts w:asciiTheme="minorBidi" w:hAnsiTheme="minorBidi" w:cstheme="minorBidi"/>
        </w:rPr>
        <w:t xml:space="preserve"> – </w:t>
      </w:r>
      <w:r>
        <w:rPr>
          <w:rFonts w:asciiTheme="minorBidi" w:hAnsiTheme="minorBidi" w:cstheme="minorBidi"/>
        </w:rPr>
        <w:t>30</w:t>
      </w:r>
      <w:r w:rsidR="00F9092A" w:rsidRPr="00A04D45">
        <w:rPr>
          <w:rFonts w:asciiTheme="minorBidi" w:hAnsiTheme="minorBidi" w:cstheme="minorBidi"/>
        </w:rPr>
        <w:t>%</w:t>
      </w:r>
    </w:p>
    <w:p w14:paraId="378CCCFC" w14:textId="77777777" w:rsidR="00E2569C" w:rsidRPr="00A04D45" w:rsidRDefault="00E2569C" w:rsidP="00E2569C">
      <w:pPr>
        <w:tabs>
          <w:tab w:val="right" w:pos="9356"/>
        </w:tabs>
        <w:bidi w:val="0"/>
        <w:spacing w:line="360" w:lineRule="auto"/>
        <w:ind w:left="567" w:right="284"/>
        <w:rPr>
          <w:rFonts w:asciiTheme="minorBidi" w:hAnsiTheme="minorBidi" w:cstheme="minorBidi"/>
        </w:rPr>
      </w:pPr>
    </w:p>
    <w:p w14:paraId="38BBAA8B" w14:textId="17203241" w:rsidR="006C5824" w:rsidRPr="00E851FA" w:rsidRDefault="00BB37B6" w:rsidP="00E2569C">
      <w:pPr>
        <w:tabs>
          <w:tab w:val="right" w:pos="9356"/>
        </w:tabs>
        <w:bidi w:val="0"/>
        <w:spacing w:line="360" w:lineRule="auto"/>
        <w:ind w:left="284" w:right="284"/>
        <w:rPr>
          <w:rFonts w:asciiTheme="minorBidi" w:hAnsiTheme="minorBidi" w:cstheme="minorBidi"/>
          <w:b/>
          <w:bCs/>
          <w:u w:val="single"/>
          <w:lang w:val="fr-HT"/>
        </w:rPr>
      </w:pPr>
      <w:proofErr w:type="spellStart"/>
      <w:r>
        <w:rPr>
          <w:rFonts w:asciiTheme="minorBidi" w:hAnsiTheme="minorBidi" w:cstheme="minorBidi"/>
          <w:b/>
          <w:bCs/>
          <w:u w:val="single"/>
          <w:lang w:val="fr-HT"/>
        </w:rPr>
        <w:t>Week</w:t>
      </w:r>
      <w:proofErr w:type="spellEnd"/>
      <w:r>
        <w:rPr>
          <w:rFonts w:asciiTheme="minorBidi" w:hAnsiTheme="minorBidi" w:cstheme="minorBidi"/>
          <w:b/>
          <w:bCs/>
          <w:u w:val="single"/>
          <w:lang w:val="fr-HT"/>
        </w:rPr>
        <w:t>-by-</w:t>
      </w:r>
      <w:proofErr w:type="spellStart"/>
      <w:r>
        <w:rPr>
          <w:rFonts w:asciiTheme="minorBidi" w:hAnsiTheme="minorBidi" w:cstheme="minorBidi"/>
          <w:b/>
          <w:bCs/>
          <w:u w:val="single"/>
          <w:lang w:val="fr-HT"/>
        </w:rPr>
        <w:t>Week</w:t>
      </w:r>
      <w:proofErr w:type="spellEnd"/>
      <w:r>
        <w:rPr>
          <w:rFonts w:asciiTheme="minorBidi" w:hAnsiTheme="minorBidi" w:cstheme="minorBidi"/>
          <w:b/>
          <w:bCs/>
          <w:u w:val="single"/>
          <w:lang w:val="fr-HT"/>
        </w:rPr>
        <w:t xml:space="preserve"> Content and </w:t>
      </w:r>
      <w:proofErr w:type="spellStart"/>
      <w:r w:rsidR="00C66227" w:rsidRPr="00E851FA">
        <w:rPr>
          <w:rFonts w:asciiTheme="minorBidi" w:hAnsiTheme="minorBidi" w:cstheme="minorBidi"/>
          <w:b/>
          <w:bCs/>
          <w:u w:val="single"/>
          <w:lang w:val="fr-HT"/>
        </w:rPr>
        <w:t>Assignments</w:t>
      </w:r>
      <w:proofErr w:type="spellEnd"/>
      <w:r w:rsidR="00B04572" w:rsidRPr="00ED7A07">
        <w:rPr>
          <w:rFonts w:asciiTheme="minorBidi" w:hAnsiTheme="minorBidi" w:cstheme="minorBidi"/>
          <w:b/>
          <w:bCs/>
          <w:lang w:val="fr-HT"/>
        </w:rPr>
        <w:t>:</w:t>
      </w:r>
    </w:p>
    <w:tbl>
      <w:tblPr>
        <w:tblStyle w:val="af"/>
        <w:tblW w:w="8217" w:type="dxa"/>
        <w:jc w:val="center"/>
        <w:tblLayout w:type="fixed"/>
        <w:tblLook w:val="04A0" w:firstRow="1" w:lastRow="0" w:firstColumn="1" w:lastColumn="0" w:noHBand="0" w:noVBand="1"/>
      </w:tblPr>
      <w:tblGrid>
        <w:gridCol w:w="1271"/>
        <w:gridCol w:w="3550"/>
        <w:gridCol w:w="3396"/>
      </w:tblGrid>
      <w:tr w:rsidR="003C1585" w:rsidRPr="00170CC7" w14:paraId="4FD3B90D" w14:textId="77777777" w:rsidTr="003C1585">
        <w:trPr>
          <w:jc w:val="center"/>
        </w:trPr>
        <w:tc>
          <w:tcPr>
            <w:tcW w:w="1271" w:type="dxa"/>
            <w:shd w:val="clear" w:color="auto" w:fill="D9D9D9" w:themeFill="background1" w:themeFillShade="D9"/>
            <w:vAlign w:val="center"/>
          </w:tcPr>
          <w:p w14:paraId="16835878" w14:textId="7AD5472B" w:rsidR="003C1585" w:rsidRPr="00170CC7" w:rsidRDefault="003C1585" w:rsidP="00B01698">
            <w:pPr>
              <w:tabs>
                <w:tab w:val="right" w:pos="9356"/>
              </w:tabs>
              <w:bidi w:val="0"/>
              <w:spacing w:before="40" w:after="40"/>
              <w:jc w:val="center"/>
              <w:rPr>
                <w:rFonts w:asciiTheme="minorBidi" w:hAnsiTheme="minorBidi" w:cstheme="minorBidi"/>
                <w:b/>
                <w:bCs/>
                <w:sz w:val="22"/>
                <w:szCs w:val="22"/>
                <w:lang w:val="fr-HT"/>
              </w:rPr>
            </w:pPr>
            <w:r w:rsidRPr="00170CC7">
              <w:rPr>
                <w:rFonts w:asciiTheme="minorBidi" w:hAnsiTheme="minorBidi" w:cstheme="minorBidi"/>
                <w:b/>
                <w:bCs/>
                <w:sz w:val="22"/>
                <w:szCs w:val="22"/>
                <w:lang w:val="fr-HT"/>
              </w:rPr>
              <w:t>Week #</w:t>
            </w:r>
          </w:p>
        </w:tc>
        <w:tc>
          <w:tcPr>
            <w:tcW w:w="3550" w:type="dxa"/>
            <w:shd w:val="clear" w:color="auto" w:fill="D9D9D9" w:themeFill="background1" w:themeFillShade="D9"/>
            <w:vAlign w:val="center"/>
          </w:tcPr>
          <w:p w14:paraId="47E59EFA" w14:textId="77777777" w:rsidR="003C1585" w:rsidRPr="00170CC7" w:rsidRDefault="003C1585" w:rsidP="00B01698">
            <w:pPr>
              <w:tabs>
                <w:tab w:val="right" w:pos="9356"/>
              </w:tabs>
              <w:bidi w:val="0"/>
              <w:spacing w:before="40" w:after="40"/>
              <w:jc w:val="center"/>
              <w:rPr>
                <w:rFonts w:asciiTheme="minorBidi" w:hAnsiTheme="minorBidi" w:cstheme="minorBidi"/>
                <w:b/>
                <w:bCs/>
                <w:sz w:val="22"/>
                <w:szCs w:val="22"/>
                <w:lang w:val="fr-HT"/>
              </w:rPr>
            </w:pPr>
            <w:r w:rsidRPr="00170CC7">
              <w:rPr>
                <w:rFonts w:asciiTheme="minorBidi" w:hAnsiTheme="minorBidi" w:cstheme="minorBidi"/>
                <w:b/>
                <w:bCs/>
                <w:sz w:val="22"/>
                <w:szCs w:val="22"/>
                <w:lang w:val="fr-HT"/>
              </w:rPr>
              <w:t>Topic</w:t>
            </w:r>
          </w:p>
        </w:tc>
        <w:tc>
          <w:tcPr>
            <w:tcW w:w="3396" w:type="dxa"/>
            <w:shd w:val="clear" w:color="auto" w:fill="D9D9D9" w:themeFill="background1" w:themeFillShade="D9"/>
            <w:vAlign w:val="center"/>
          </w:tcPr>
          <w:p w14:paraId="503657D0" w14:textId="446B7597" w:rsidR="003C1585" w:rsidRPr="003C1585" w:rsidRDefault="00C66227" w:rsidP="003C1585">
            <w:pPr>
              <w:tabs>
                <w:tab w:val="right" w:pos="9356"/>
              </w:tabs>
              <w:bidi w:val="0"/>
              <w:spacing w:before="40" w:after="40"/>
              <w:jc w:val="center"/>
              <w:rPr>
                <w:rFonts w:asciiTheme="minorBidi" w:hAnsiTheme="minorBidi" w:cstheme="minorBidi"/>
                <w:b/>
                <w:bCs/>
                <w:sz w:val="22"/>
                <w:szCs w:val="22"/>
              </w:rPr>
            </w:pPr>
            <w:r>
              <w:rPr>
                <w:rFonts w:asciiTheme="minorBidi" w:hAnsiTheme="minorBidi" w:cstheme="minorBidi"/>
                <w:b/>
                <w:bCs/>
                <w:sz w:val="22"/>
                <w:szCs w:val="22"/>
              </w:rPr>
              <w:t xml:space="preserve">Assignment </w:t>
            </w:r>
          </w:p>
        </w:tc>
      </w:tr>
      <w:tr w:rsidR="003C1585" w:rsidRPr="00170CC7" w14:paraId="7E7391DD" w14:textId="77777777" w:rsidTr="003C1585">
        <w:trPr>
          <w:jc w:val="center"/>
        </w:trPr>
        <w:tc>
          <w:tcPr>
            <w:tcW w:w="1271" w:type="dxa"/>
            <w:vAlign w:val="center"/>
          </w:tcPr>
          <w:p w14:paraId="086F168C" w14:textId="163C4AC6"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w:t>
            </w:r>
          </w:p>
        </w:tc>
        <w:tc>
          <w:tcPr>
            <w:tcW w:w="3550" w:type="dxa"/>
            <w:vAlign w:val="center"/>
          </w:tcPr>
          <w:p w14:paraId="28C09EC6" w14:textId="198A6007" w:rsidR="003C1585" w:rsidRPr="00170CC7" w:rsidRDefault="0081639F" w:rsidP="00B01698">
            <w:pPr>
              <w:tabs>
                <w:tab w:val="right" w:pos="9356"/>
              </w:tabs>
              <w:bidi w:val="0"/>
              <w:spacing w:before="40" w:after="40"/>
              <w:rPr>
                <w:rFonts w:asciiTheme="minorBidi" w:hAnsiTheme="minorBidi" w:cstheme="minorBidi"/>
                <w:sz w:val="22"/>
                <w:szCs w:val="22"/>
                <w:lang w:val="fr-HT"/>
              </w:rPr>
            </w:pPr>
            <w:proofErr w:type="spellStart"/>
            <w:r>
              <w:rPr>
                <w:rFonts w:asciiTheme="minorBidi" w:hAnsiTheme="minorBidi" w:cstheme="minorBidi"/>
                <w:sz w:val="22"/>
                <w:szCs w:val="22"/>
                <w:lang w:val="fr-HT"/>
              </w:rPr>
              <w:t>Overview</w:t>
            </w:r>
            <w:proofErr w:type="spellEnd"/>
          </w:p>
        </w:tc>
        <w:tc>
          <w:tcPr>
            <w:tcW w:w="3396" w:type="dxa"/>
            <w:vAlign w:val="center"/>
          </w:tcPr>
          <w:p w14:paraId="25C129F6" w14:textId="7A22C08A" w:rsidR="003C1585" w:rsidRPr="000F358D" w:rsidRDefault="003C1585" w:rsidP="00B01698">
            <w:pPr>
              <w:tabs>
                <w:tab w:val="right" w:pos="9356"/>
              </w:tabs>
              <w:bidi w:val="0"/>
              <w:spacing w:before="40" w:after="40"/>
              <w:jc w:val="center"/>
              <w:rPr>
                <w:rFonts w:asciiTheme="minorBidi" w:hAnsiTheme="minorBidi" w:cstheme="minorBidi"/>
                <w:sz w:val="22"/>
                <w:szCs w:val="22"/>
              </w:rPr>
            </w:pPr>
          </w:p>
        </w:tc>
      </w:tr>
      <w:tr w:rsidR="003C1585" w:rsidRPr="00170CC7" w14:paraId="6F006CFB" w14:textId="77777777" w:rsidTr="003C1585">
        <w:trPr>
          <w:jc w:val="center"/>
        </w:trPr>
        <w:tc>
          <w:tcPr>
            <w:tcW w:w="1271" w:type="dxa"/>
            <w:vAlign w:val="center"/>
          </w:tcPr>
          <w:p w14:paraId="32AFC0C6" w14:textId="16F06C63"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2</w:t>
            </w:r>
          </w:p>
        </w:tc>
        <w:tc>
          <w:tcPr>
            <w:tcW w:w="3550" w:type="dxa"/>
            <w:vAlign w:val="center"/>
          </w:tcPr>
          <w:p w14:paraId="1B833E94" w14:textId="1DAB2929"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Scientific Background</w:t>
            </w:r>
          </w:p>
        </w:tc>
        <w:tc>
          <w:tcPr>
            <w:tcW w:w="3396" w:type="dxa"/>
            <w:vAlign w:val="center"/>
          </w:tcPr>
          <w:p w14:paraId="66FC100B"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69B16AD2" w14:textId="77777777" w:rsidTr="003C1585">
        <w:trPr>
          <w:jc w:val="center"/>
        </w:trPr>
        <w:tc>
          <w:tcPr>
            <w:tcW w:w="1271" w:type="dxa"/>
            <w:vAlign w:val="center"/>
          </w:tcPr>
          <w:p w14:paraId="7E61C41A" w14:textId="207ADC39"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3</w:t>
            </w:r>
          </w:p>
        </w:tc>
        <w:tc>
          <w:tcPr>
            <w:tcW w:w="3550" w:type="dxa"/>
            <w:vAlign w:val="center"/>
          </w:tcPr>
          <w:p w14:paraId="07AD2172" w14:textId="7C8B01E3"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Relevant </w:t>
            </w:r>
            <w:proofErr w:type="spellStart"/>
            <w:r>
              <w:rPr>
                <w:rFonts w:asciiTheme="minorBidi" w:hAnsiTheme="minorBidi" w:cstheme="minorBidi"/>
                <w:sz w:val="22"/>
                <w:szCs w:val="22"/>
                <w:lang w:val="fr-HT"/>
              </w:rPr>
              <w:t>Research</w:t>
            </w:r>
            <w:proofErr w:type="spellEnd"/>
            <w:r>
              <w:rPr>
                <w:rFonts w:asciiTheme="minorBidi" w:hAnsiTheme="minorBidi" w:cstheme="minorBidi"/>
                <w:sz w:val="22"/>
                <w:szCs w:val="22"/>
                <w:lang w:val="fr-HT"/>
              </w:rPr>
              <w:t xml:space="preserve"> </w:t>
            </w:r>
            <w:proofErr w:type="spellStart"/>
            <w:r>
              <w:rPr>
                <w:rFonts w:asciiTheme="minorBidi" w:hAnsiTheme="minorBidi" w:cstheme="minorBidi"/>
                <w:sz w:val="22"/>
                <w:szCs w:val="22"/>
                <w:lang w:val="fr-HT"/>
              </w:rPr>
              <w:t>Methods</w:t>
            </w:r>
            <w:proofErr w:type="spellEnd"/>
          </w:p>
        </w:tc>
        <w:tc>
          <w:tcPr>
            <w:tcW w:w="3396" w:type="dxa"/>
            <w:vAlign w:val="center"/>
          </w:tcPr>
          <w:p w14:paraId="562522B5"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050EFDCD" w14:textId="77777777" w:rsidTr="003C1585">
        <w:trPr>
          <w:jc w:val="center"/>
        </w:trPr>
        <w:tc>
          <w:tcPr>
            <w:tcW w:w="1271" w:type="dxa"/>
            <w:vAlign w:val="center"/>
          </w:tcPr>
          <w:p w14:paraId="565BD7CC" w14:textId="245F2A69"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4</w:t>
            </w:r>
          </w:p>
        </w:tc>
        <w:tc>
          <w:tcPr>
            <w:tcW w:w="3550" w:type="dxa"/>
            <w:vAlign w:val="center"/>
          </w:tcPr>
          <w:p w14:paraId="1C72A153" w14:textId="42444A4B"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Alternative </w:t>
            </w:r>
            <w:proofErr w:type="spellStart"/>
            <w:r>
              <w:rPr>
                <w:rFonts w:asciiTheme="minorBidi" w:hAnsiTheme="minorBidi" w:cstheme="minorBidi"/>
                <w:sz w:val="22"/>
                <w:szCs w:val="22"/>
                <w:lang w:val="fr-HT"/>
              </w:rPr>
              <w:t>promoters</w:t>
            </w:r>
            <w:proofErr w:type="spellEnd"/>
          </w:p>
        </w:tc>
        <w:tc>
          <w:tcPr>
            <w:tcW w:w="3396" w:type="dxa"/>
            <w:vAlign w:val="center"/>
          </w:tcPr>
          <w:p w14:paraId="4880822E"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3E503ACD" w14:textId="77777777" w:rsidTr="003C1585">
        <w:trPr>
          <w:jc w:val="center"/>
        </w:trPr>
        <w:tc>
          <w:tcPr>
            <w:tcW w:w="1271" w:type="dxa"/>
          </w:tcPr>
          <w:p w14:paraId="53C10089" w14:textId="71EABE5B"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5</w:t>
            </w:r>
          </w:p>
        </w:tc>
        <w:tc>
          <w:tcPr>
            <w:tcW w:w="3550" w:type="dxa"/>
            <w:vAlign w:val="center"/>
          </w:tcPr>
          <w:p w14:paraId="2E3E75FE" w14:textId="3DE9189C"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Alternative </w:t>
            </w:r>
            <w:proofErr w:type="spellStart"/>
            <w:r>
              <w:rPr>
                <w:rFonts w:asciiTheme="minorBidi" w:hAnsiTheme="minorBidi" w:cstheme="minorBidi"/>
                <w:sz w:val="22"/>
                <w:szCs w:val="22"/>
                <w:lang w:val="fr-HT"/>
              </w:rPr>
              <w:t>polyadenylation</w:t>
            </w:r>
            <w:proofErr w:type="spellEnd"/>
          </w:p>
        </w:tc>
        <w:tc>
          <w:tcPr>
            <w:tcW w:w="3396" w:type="dxa"/>
            <w:vAlign w:val="center"/>
          </w:tcPr>
          <w:p w14:paraId="3D13DE9E"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083385B7" w14:textId="77777777" w:rsidTr="003C1585">
        <w:trPr>
          <w:jc w:val="center"/>
        </w:trPr>
        <w:tc>
          <w:tcPr>
            <w:tcW w:w="1271" w:type="dxa"/>
          </w:tcPr>
          <w:p w14:paraId="5B91F08B" w14:textId="55959C72"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6</w:t>
            </w:r>
          </w:p>
        </w:tc>
        <w:tc>
          <w:tcPr>
            <w:tcW w:w="3550" w:type="dxa"/>
            <w:vAlign w:val="center"/>
          </w:tcPr>
          <w:p w14:paraId="08C5DF3D" w14:textId="73A89BE0"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Alternative </w:t>
            </w:r>
            <w:proofErr w:type="spellStart"/>
            <w:r>
              <w:rPr>
                <w:rFonts w:asciiTheme="minorBidi" w:hAnsiTheme="minorBidi" w:cstheme="minorBidi"/>
                <w:sz w:val="22"/>
                <w:szCs w:val="22"/>
                <w:lang w:val="fr-HT"/>
              </w:rPr>
              <w:t>splicing</w:t>
            </w:r>
            <w:proofErr w:type="spellEnd"/>
          </w:p>
        </w:tc>
        <w:tc>
          <w:tcPr>
            <w:tcW w:w="3396" w:type="dxa"/>
            <w:vAlign w:val="center"/>
          </w:tcPr>
          <w:p w14:paraId="09CC9317"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163EAF85" w14:textId="77777777" w:rsidTr="003C1585">
        <w:trPr>
          <w:jc w:val="center"/>
        </w:trPr>
        <w:tc>
          <w:tcPr>
            <w:tcW w:w="1271" w:type="dxa"/>
          </w:tcPr>
          <w:p w14:paraId="4054EE16" w14:textId="679FB720"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7</w:t>
            </w:r>
          </w:p>
        </w:tc>
        <w:tc>
          <w:tcPr>
            <w:tcW w:w="3550" w:type="dxa"/>
            <w:vAlign w:val="center"/>
          </w:tcPr>
          <w:p w14:paraId="153E8A60" w14:textId="00BEB96E"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RNA </w:t>
            </w:r>
            <w:proofErr w:type="spellStart"/>
            <w:r>
              <w:rPr>
                <w:rFonts w:asciiTheme="minorBidi" w:hAnsiTheme="minorBidi" w:cstheme="minorBidi"/>
                <w:sz w:val="22"/>
                <w:szCs w:val="22"/>
                <w:lang w:val="fr-HT"/>
              </w:rPr>
              <w:t>stability</w:t>
            </w:r>
            <w:proofErr w:type="spellEnd"/>
          </w:p>
        </w:tc>
        <w:tc>
          <w:tcPr>
            <w:tcW w:w="3396" w:type="dxa"/>
            <w:vAlign w:val="center"/>
          </w:tcPr>
          <w:p w14:paraId="4BDDC796"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3B3CE006" w14:textId="77777777" w:rsidTr="003C1585">
        <w:trPr>
          <w:jc w:val="center"/>
        </w:trPr>
        <w:tc>
          <w:tcPr>
            <w:tcW w:w="1271" w:type="dxa"/>
          </w:tcPr>
          <w:p w14:paraId="57ACC060" w14:textId="75412E2C"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8</w:t>
            </w:r>
          </w:p>
        </w:tc>
        <w:tc>
          <w:tcPr>
            <w:tcW w:w="3550" w:type="dxa"/>
            <w:vAlign w:val="center"/>
          </w:tcPr>
          <w:p w14:paraId="195D191D" w14:textId="7159AC65"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RNA </w:t>
            </w:r>
            <w:proofErr w:type="spellStart"/>
            <w:r>
              <w:rPr>
                <w:rFonts w:asciiTheme="minorBidi" w:hAnsiTheme="minorBidi" w:cstheme="minorBidi"/>
                <w:sz w:val="22"/>
                <w:szCs w:val="22"/>
                <w:lang w:val="fr-HT"/>
              </w:rPr>
              <w:t>localization</w:t>
            </w:r>
            <w:proofErr w:type="spellEnd"/>
          </w:p>
        </w:tc>
        <w:tc>
          <w:tcPr>
            <w:tcW w:w="3396" w:type="dxa"/>
            <w:vAlign w:val="center"/>
          </w:tcPr>
          <w:p w14:paraId="4831D81E"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59A57FC7" w14:textId="77777777" w:rsidTr="003C1585">
        <w:trPr>
          <w:jc w:val="center"/>
        </w:trPr>
        <w:tc>
          <w:tcPr>
            <w:tcW w:w="1271" w:type="dxa"/>
          </w:tcPr>
          <w:p w14:paraId="6CE750E4" w14:textId="60954F3C"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9</w:t>
            </w:r>
          </w:p>
        </w:tc>
        <w:tc>
          <w:tcPr>
            <w:tcW w:w="3550" w:type="dxa"/>
            <w:vAlign w:val="center"/>
          </w:tcPr>
          <w:p w14:paraId="01171A5E" w14:textId="2C56808C"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RNA </w:t>
            </w:r>
            <w:proofErr w:type="spellStart"/>
            <w:r>
              <w:rPr>
                <w:rFonts w:asciiTheme="minorBidi" w:hAnsiTheme="minorBidi" w:cstheme="minorBidi"/>
                <w:sz w:val="22"/>
                <w:szCs w:val="22"/>
                <w:lang w:val="fr-HT"/>
              </w:rPr>
              <w:t>editing</w:t>
            </w:r>
            <w:proofErr w:type="spellEnd"/>
          </w:p>
        </w:tc>
        <w:tc>
          <w:tcPr>
            <w:tcW w:w="3396" w:type="dxa"/>
            <w:vAlign w:val="center"/>
          </w:tcPr>
          <w:p w14:paraId="3AB555B3"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57D040B2" w14:textId="77777777" w:rsidTr="003C1585">
        <w:trPr>
          <w:jc w:val="center"/>
        </w:trPr>
        <w:tc>
          <w:tcPr>
            <w:tcW w:w="1271" w:type="dxa"/>
          </w:tcPr>
          <w:p w14:paraId="0F9A311F" w14:textId="33750AE7"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10</w:t>
            </w:r>
          </w:p>
        </w:tc>
        <w:tc>
          <w:tcPr>
            <w:tcW w:w="3550" w:type="dxa"/>
            <w:vAlign w:val="center"/>
          </w:tcPr>
          <w:p w14:paraId="295B25E4" w14:textId="0094588F" w:rsidR="003C1585" w:rsidRPr="00170CC7" w:rsidRDefault="0081639F" w:rsidP="00B01698">
            <w:pPr>
              <w:tabs>
                <w:tab w:val="right" w:pos="9356"/>
              </w:tabs>
              <w:bidi w:val="0"/>
              <w:spacing w:before="40" w:after="40"/>
              <w:rPr>
                <w:rFonts w:asciiTheme="minorBidi" w:hAnsiTheme="minorBidi" w:cstheme="minorBidi"/>
                <w:sz w:val="22"/>
                <w:szCs w:val="22"/>
                <w:lang w:val="fr-HT"/>
              </w:rPr>
            </w:pPr>
            <w:proofErr w:type="spellStart"/>
            <w:r>
              <w:rPr>
                <w:rFonts w:asciiTheme="minorBidi" w:hAnsiTheme="minorBidi" w:cstheme="minorBidi"/>
                <w:sz w:val="22"/>
                <w:szCs w:val="22"/>
                <w:lang w:val="fr-HT"/>
              </w:rPr>
              <w:t>Translational</w:t>
            </w:r>
            <w:proofErr w:type="spellEnd"/>
            <w:r>
              <w:rPr>
                <w:rFonts w:asciiTheme="minorBidi" w:hAnsiTheme="minorBidi" w:cstheme="minorBidi"/>
                <w:sz w:val="22"/>
                <w:szCs w:val="22"/>
                <w:lang w:val="fr-HT"/>
              </w:rPr>
              <w:t xml:space="preserve"> </w:t>
            </w:r>
            <w:proofErr w:type="spellStart"/>
            <w:r>
              <w:rPr>
                <w:rFonts w:asciiTheme="minorBidi" w:hAnsiTheme="minorBidi" w:cstheme="minorBidi"/>
                <w:sz w:val="22"/>
                <w:szCs w:val="22"/>
                <w:lang w:val="fr-HT"/>
              </w:rPr>
              <w:t>regulation</w:t>
            </w:r>
            <w:proofErr w:type="spellEnd"/>
          </w:p>
        </w:tc>
        <w:tc>
          <w:tcPr>
            <w:tcW w:w="3396" w:type="dxa"/>
            <w:vAlign w:val="center"/>
          </w:tcPr>
          <w:p w14:paraId="4ED18B0D"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74A397CA" w14:textId="77777777" w:rsidTr="003C1585">
        <w:trPr>
          <w:jc w:val="center"/>
        </w:trPr>
        <w:tc>
          <w:tcPr>
            <w:tcW w:w="1271" w:type="dxa"/>
          </w:tcPr>
          <w:p w14:paraId="0AA3C409" w14:textId="4AC68B41"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11</w:t>
            </w:r>
          </w:p>
        </w:tc>
        <w:tc>
          <w:tcPr>
            <w:tcW w:w="3550" w:type="dxa"/>
            <w:vAlign w:val="center"/>
          </w:tcPr>
          <w:p w14:paraId="47A452A7" w14:textId="2B2BD279"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Translation initiation</w:t>
            </w:r>
          </w:p>
        </w:tc>
        <w:tc>
          <w:tcPr>
            <w:tcW w:w="3396" w:type="dxa"/>
            <w:vAlign w:val="center"/>
          </w:tcPr>
          <w:p w14:paraId="56D641B5"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4813A83D" w14:textId="77777777" w:rsidTr="003C1585">
        <w:trPr>
          <w:jc w:val="center"/>
        </w:trPr>
        <w:tc>
          <w:tcPr>
            <w:tcW w:w="1271" w:type="dxa"/>
          </w:tcPr>
          <w:p w14:paraId="7BB2CEA1" w14:textId="4C677000"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12</w:t>
            </w:r>
          </w:p>
        </w:tc>
        <w:tc>
          <w:tcPr>
            <w:tcW w:w="3550" w:type="dxa"/>
            <w:vAlign w:val="center"/>
          </w:tcPr>
          <w:p w14:paraId="15ADEE4D" w14:textId="6441E5BF"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Ribosomal </w:t>
            </w:r>
            <w:proofErr w:type="spellStart"/>
            <w:r>
              <w:rPr>
                <w:rFonts w:asciiTheme="minorBidi" w:hAnsiTheme="minorBidi" w:cstheme="minorBidi"/>
                <w:sz w:val="22"/>
                <w:szCs w:val="22"/>
                <w:lang w:val="fr-HT"/>
              </w:rPr>
              <w:t>frameshifting</w:t>
            </w:r>
            <w:proofErr w:type="spellEnd"/>
          </w:p>
        </w:tc>
        <w:tc>
          <w:tcPr>
            <w:tcW w:w="3396" w:type="dxa"/>
            <w:vAlign w:val="center"/>
          </w:tcPr>
          <w:p w14:paraId="0ECF76F7"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14:paraId="3267480D" w14:textId="77777777" w:rsidTr="003C1585">
        <w:trPr>
          <w:jc w:val="center"/>
        </w:trPr>
        <w:tc>
          <w:tcPr>
            <w:tcW w:w="1271" w:type="dxa"/>
          </w:tcPr>
          <w:p w14:paraId="2D8C654F" w14:textId="44BDAEB4"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13</w:t>
            </w:r>
          </w:p>
        </w:tc>
        <w:tc>
          <w:tcPr>
            <w:tcW w:w="3550" w:type="dxa"/>
            <w:vAlign w:val="center"/>
          </w:tcPr>
          <w:p w14:paraId="7E1751A6" w14:textId="22C2C36E" w:rsidR="003C1585" w:rsidRPr="00170CC7" w:rsidRDefault="0081639F"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Stop codon </w:t>
            </w:r>
            <w:proofErr w:type="spellStart"/>
            <w:r>
              <w:rPr>
                <w:rFonts w:asciiTheme="minorBidi" w:hAnsiTheme="minorBidi" w:cstheme="minorBidi"/>
                <w:sz w:val="22"/>
                <w:szCs w:val="22"/>
                <w:lang w:val="fr-HT"/>
              </w:rPr>
              <w:t>readthrough</w:t>
            </w:r>
            <w:proofErr w:type="spellEnd"/>
          </w:p>
        </w:tc>
        <w:tc>
          <w:tcPr>
            <w:tcW w:w="3396" w:type="dxa"/>
            <w:vAlign w:val="center"/>
          </w:tcPr>
          <w:p w14:paraId="3ED9538E"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BB37B6" w14:paraId="0F2A9284" w14:textId="77777777" w:rsidTr="003C1585">
        <w:trPr>
          <w:jc w:val="center"/>
        </w:trPr>
        <w:tc>
          <w:tcPr>
            <w:tcW w:w="1271" w:type="dxa"/>
          </w:tcPr>
          <w:p w14:paraId="0A15D6B8" w14:textId="5F2D7C7F" w:rsidR="00BB37B6" w:rsidRPr="00170CC7" w:rsidRDefault="00BB37B6" w:rsidP="00B01698">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14</w:t>
            </w:r>
          </w:p>
        </w:tc>
        <w:tc>
          <w:tcPr>
            <w:tcW w:w="3550" w:type="dxa"/>
            <w:vAlign w:val="center"/>
          </w:tcPr>
          <w:p w14:paraId="02DB0A51" w14:textId="383130C7" w:rsidR="00BB37B6" w:rsidRPr="00170CC7" w:rsidRDefault="0081639F" w:rsidP="00B01698">
            <w:pPr>
              <w:tabs>
                <w:tab w:val="right" w:pos="9356"/>
              </w:tabs>
              <w:bidi w:val="0"/>
              <w:spacing w:before="40" w:after="40"/>
              <w:rPr>
                <w:rFonts w:asciiTheme="minorBidi" w:hAnsiTheme="minorBidi" w:cstheme="minorBidi"/>
                <w:sz w:val="22"/>
                <w:szCs w:val="22"/>
                <w:lang w:val="fr-HT"/>
              </w:rPr>
            </w:pPr>
            <w:proofErr w:type="spellStart"/>
            <w:r>
              <w:rPr>
                <w:rFonts w:asciiTheme="minorBidi" w:hAnsiTheme="minorBidi" w:cstheme="minorBidi"/>
                <w:sz w:val="22"/>
                <w:szCs w:val="22"/>
                <w:lang w:val="fr-HT"/>
              </w:rPr>
              <w:t>Posttranslational</w:t>
            </w:r>
            <w:proofErr w:type="spellEnd"/>
            <w:r>
              <w:rPr>
                <w:rFonts w:asciiTheme="minorBidi" w:hAnsiTheme="minorBidi" w:cstheme="minorBidi"/>
                <w:sz w:val="22"/>
                <w:szCs w:val="22"/>
                <w:lang w:val="fr-HT"/>
              </w:rPr>
              <w:t xml:space="preserve"> </w:t>
            </w:r>
            <w:proofErr w:type="spellStart"/>
            <w:r>
              <w:rPr>
                <w:rFonts w:asciiTheme="minorBidi" w:hAnsiTheme="minorBidi" w:cstheme="minorBidi"/>
                <w:sz w:val="22"/>
                <w:szCs w:val="22"/>
                <w:lang w:val="fr-HT"/>
              </w:rPr>
              <w:t>processing</w:t>
            </w:r>
            <w:proofErr w:type="spellEnd"/>
          </w:p>
        </w:tc>
        <w:tc>
          <w:tcPr>
            <w:tcW w:w="3396" w:type="dxa"/>
            <w:vAlign w:val="center"/>
          </w:tcPr>
          <w:p w14:paraId="2827851E" w14:textId="77777777" w:rsidR="00BB37B6" w:rsidRPr="00170CC7" w:rsidRDefault="00BB37B6" w:rsidP="00B01698">
            <w:pPr>
              <w:tabs>
                <w:tab w:val="right" w:pos="9356"/>
              </w:tabs>
              <w:bidi w:val="0"/>
              <w:spacing w:before="40" w:after="40"/>
              <w:rPr>
                <w:rFonts w:asciiTheme="minorBidi" w:hAnsiTheme="minorBidi" w:cstheme="minorBidi"/>
                <w:sz w:val="22"/>
                <w:szCs w:val="22"/>
                <w:lang w:val="fr-HT"/>
              </w:rPr>
            </w:pPr>
          </w:p>
        </w:tc>
      </w:tr>
    </w:tbl>
    <w:p w14:paraId="1AFA6043" w14:textId="77777777" w:rsidR="00E2569C" w:rsidRDefault="00E2569C" w:rsidP="00E2569C">
      <w:pPr>
        <w:tabs>
          <w:tab w:val="right" w:pos="9356"/>
        </w:tabs>
        <w:bidi w:val="0"/>
        <w:spacing w:line="360" w:lineRule="auto"/>
        <w:ind w:left="284" w:right="284"/>
        <w:rPr>
          <w:rFonts w:asciiTheme="minorBidi" w:hAnsiTheme="minorBidi" w:cstheme="minorBidi"/>
          <w:b/>
          <w:bCs/>
          <w:u w:val="single"/>
        </w:rPr>
      </w:pPr>
    </w:p>
    <w:p w14:paraId="372395C9" w14:textId="21D2CE84" w:rsidR="006C5824" w:rsidRDefault="006C5824" w:rsidP="00E2569C">
      <w:pPr>
        <w:tabs>
          <w:tab w:val="right" w:pos="9356"/>
        </w:tabs>
        <w:bidi w:val="0"/>
        <w:spacing w:line="360" w:lineRule="auto"/>
        <w:ind w:left="284" w:right="284"/>
        <w:rPr>
          <w:rFonts w:asciiTheme="minorBidi" w:hAnsiTheme="minorBidi" w:cstheme="minorBidi"/>
        </w:rPr>
      </w:pPr>
      <w:r w:rsidRPr="00A04D45">
        <w:rPr>
          <w:rFonts w:asciiTheme="minorBidi" w:hAnsiTheme="minorBidi" w:cstheme="minorBidi"/>
          <w:b/>
          <w:bCs/>
          <w:u w:val="single"/>
        </w:rPr>
        <w:lastRenderedPageBreak/>
        <w:t>Website</w:t>
      </w:r>
      <w:r w:rsidRPr="00A04D45">
        <w:rPr>
          <w:rFonts w:asciiTheme="minorBidi" w:hAnsiTheme="minorBidi" w:cstheme="minorBidi"/>
          <w:b/>
          <w:bCs/>
        </w:rPr>
        <w:t>:</w:t>
      </w:r>
      <w:r w:rsidRPr="00A04D45">
        <w:rPr>
          <w:rFonts w:asciiTheme="minorBidi" w:hAnsiTheme="minorBidi" w:cstheme="minorBidi"/>
        </w:rPr>
        <w:t xml:space="preserve"> </w:t>
      </w:r>
      <w:hyperlink r:id="rId11" w:history="1">
        <w:r w:rsidR="0081639F" w:rsidRPr="00B76C13">
          <w:rPr>
            <w:rStyle w:val="Hyperlink"/>
            <w:rFonts w:asciiTheme="minorBidi" w:hAnsiTheme="minorBidi" w:cstheme="minorBidi"/>
          </w:rPr>
          <w:t>https://mw11.haifa.ac.il/course/view.php?id=3204</w:t>
        </w:r>
      </w:hyperlink>
    </w:p>
    <w:p w14:paraId="5BA58873" w14:textId="77777777" w:rsidR="00E2569C" w:rsidRDefault="00E2569C" w:rsidP="0081639F">
      <w:pPr>
        <w:tabs>
          <w:tab w:val="right" w:pos="9356"/>
        </w:tabs>
        <w:bidi w:val="0"/>
        <w:spacing w:line="360" w:lineRule="auto"/>
        <w:ind w:right="284"/>
        <w:rPr>
          <w:rFonts w:asciiTheme="minorBidi" w:hAnsiTheme="minorBidi" w:cstheme="minorBidi"/>
          <w:b/>
          <w:bCs/>
          <w:u w:val="single"/>
        </w:rPr>
      </w:pPr>
    </w:p>
    <w:p w14:paraId="6B360A1F" w14:textId="3C992ECF" w:rsidR="006C5824" w:rsidRPr="00A04D45" w:rsidRDefault="006C5824" w:rsidP="00E2569C">
      <w:pPr>
        <w:tabs>
          <w:tab w:val="right" w:pos="9356"/>
        </w:tabs>
        <w:bidi w:val="0"/>
        <w:spacing w:line="360" w:lineRule="auto"/>
        <w:ind w:left="284" w:right="284"/>
        <w:rPr>
          <w:rFonts w:asciiTheme="minorBidi" w:hAnsiTheme="minorBidi" w:cstheme="minorBidi"/>
          <w:b/>
          <w:bCs/>
        </w:rPr>
      </w:pPr>
      <w:r w:rsidRPr="001F5921">
        <w:rPr>
          <w:rFonts w:asciiTheme="minorBidi" w:hAnsiTheme="minorBidi" w:cstheme="minorBidi"/>
          <w:b/>
          <w:bCs/>
          <w:u w:val="single"/>
        </w:rPr>
        <w:t>Reading</w:t>
      </w:r>
      <w:r w:rsidR="00BB37B6">
        <w:rPr>
          <w:rFonts w:asciiTheme="minorBidi" w:hAnsiTheme="minorBidi" w:cstheme="minorBidi"/>
          <w:b/>
          <w:bCs/>
          <w:u w:val="single"/>
        </w:rPr>
        <w:t xml:space="preserve"> List</w:t>
      </w:r>
      <w:r w:rsidRPr="001F5921">
        <w:rPr>
          <w:rFonts w:asciiTheme="minorBidi" w:hAnsiTheme="minorBidi" w:cstheme="minorBidi"/>
          <w:b/>
          <w:bCs/>
        </w:rPr>
        <w:t>:</w:t>
      </w:r>
    </w:p>
    <w:p w14:paraId="1900F07E" w14:textId="410154F8" w:rsidR="00AB60C5" w:rsidRPr="00AB60C5" w:rsidRDefault="0081639F" w:rsidP="00BB37B6">
      <w:pPr>
        <w:bidi w:val="0"/>
        <w:rPr>
          <w:rFonts w:asciiTheme="minorBidi" w:hAnsiTheme="minorBidi" w:cstheme="minorBidi"/>
          <w:rtl/>
        </w:rPr>
      </w:pPr>
      <w:r>
        <w:rPr>
          <w:rFonts w:asciiTheme="minorBidi" w:hAnsiTheme="minorBidi" w:cstheme="minorBidi"/>
        </w:rPr>
        <w:t>Two research articles per research topic will be read by the student and discussed in class each week.</w:t>
      </w:r>
    </w:p>
    <w:sectPr w:rsidR="00AB60C5" w:rsidRPr="00AB60C5" w:rsidSect="00F771E2">
      <w:headerReference w:type="even" r:id="rId12"/>
      <w:headerReference w:type="default" r:id="rId13"/>
      <w:footerReference w:type="even" r:id="rId14"/>
      <w:footerReference w:type="default" r:id="rId15"/>
      <w:headerReference w:type="first" r:id="rId16"/>
      <w:footerReference w:type="first" r:id="rId17"/>
      <w:pgSz w:w="11906" w:h="16838" w:code="9"/>
      <w:pgMar w:top="284" w:right="992" w:bottom="284" w:left="992" w:header="255" w:footer="624"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53B3" w16cex:dateUtc="2022-02-06T12:03:00Z"/>
  <w16cex:commentExtensible w16cex:durableId="25AA50CB" w16cex:dateUtc="2022-02-06T11:51:00Z"/>
  <w16cex:commentExtensible w16cex:durableId="25AA52C0" w16cex:dateUtc="2022-02-06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32F7" w14:textId="77777777" w:rsidR="00F36AEF" w:rsidRDefault="00F36AEF">
      <w:r>
        <w:separator/>
      </w:r>
    </w:p>
  </w:endnote>
  <w:endnote w:type="continuationSeparator" w:id="0">
    <w:p w14:paraId="7285FB53" w14:textId="77777777" w:rsidR="00F36AEF" w:rsidRDefault="00F3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altName w:val="Malgun Gothic Semilight"/>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MF">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EFAB" w14:textId="77777777" w:rsidR="008165D3" w:rsidRDefault="008165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0646035"/>
      <w:docPartObj>
        <w:docPartGallery w:val="Page Numbers (Bottom of Page)"/>
        <w:docPartUnique/>
      </w:docPartObj>
    </w:sdtPr>
    <w:sdtEndPr/>
    <w:sdtContent>
      <w:p w14:paraId="3C1F9698" w14:textId="129D6619" w:rsidR="00941B4B" w:rsidRDefault="00941B4B">
        <w:pPr>
          <w:pStyle w:val="a5"/>
          <w:jc w:val="center"/>
          <w:rPr>
            <w:rtl/>
          </w:rPr>
        </w:pPr>
        <w:r w:rsidRPr="00941B4B">
          <w:rPr>
            <w:rFonts w:asciiTheme="minorBidi" w:hAnsiTheme="minorBidi" w:cstheme="minorBidi"/>
            <w:sz w:val="22"/>
            <w:szCs w:val="22"/>
          </w:rPr>
          <w:fldChar w:fldCharType="begin"/>
        </w:r>
        <w:r w:rsidRPr="00941B4B">
          <w:rPr>
            <w:rFonts w:asciiTheme="minorBidi" w:hAnsiTheme="minorBidi" w:cstheme="minorBidi"/>
            <w:sz w:val="22"/>
            <w:szCs w:val="22"/>
          </w:rPr>
          <w:instrText xml:space="preserve"> PAGE   \* MERGEFORMAT </w:instrText>
        </w:r>
        <w:r w:rsidRPr="00941B4B">
          <w:rPr>
            <w:rFonts w:asciiTheme="minorBidi" w:hAnsiTheme="minorBidi" w:cstheme="minorBidi"/>
            <w:sz w:val="22"/>
            <w:szCs w:val="22"/>
          </w:rPr>
          <w:fldChar w:fldCharType="separate"/>
        </w:r>
        <w:r w:rsidR="00084B0D">
          <w:rPr>
            <w:rFonts w:asciiTheme="minorBidi" w:hAnsiTheme="minorBidi" w:cstheme="minorBidi"/>
            <w:noProof/>
            <w:sz w:val="22"/>
            <w:szCs w:val="22"/>
            <w:rtl/>
          </w:rPr>
          <w:t>3</w:t>
        </w:r>
        <w:r w:rsidRPr="00941B4B">
          <w:rPr>
            <w:rFonts w:asciiTheme="minorBidi" w:hAnsiTheme="minorBidi" w:cstheme="minorBidi"/>
            <w:noProof/>
            <w:sz w:val="22"/>
            <w:szCs w:val="22"/>
          </w:rPr>
          <w:fldChar w:fldCharType="end"/>
        </w:r>
      </w:p>
    </w:sdtContent>
  </w:sdt>
  <w:p w14:paraId="6CDD01A2" w14:textId="77777777" w:rsidR="003E22AD" w:rsidRPr="000216FE" w:rsidRDefault="003E22AD" w:rsidP="00AD19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AAF1" w14:textId="77777777" w:rsidR="008165D3" w:rsidRDefault="008165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CB28" w14:textId="77777777" w:rsidR="00F36AEF" w:rsidRDefault="00F36AEF">
      <w:r>
        <w:separator/>
      </w:r>
    </w:p>
  </w:footnote>
  <w:footnote w:type="continuationSeparator" w:id="0">
    <w:p w14:paraId="71CCDFC2" w14:textId="77777777" w:rsidR="00F36AEF" w:rsidRDefault="00F3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FA8B" w14:textId="77777777" w:rsidR="008165D3" w:rsidRDefault="008165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802C" w14:textId="77777777" w:rsidR="00ED6D2B" w:rsidRDefault="00ED6D2B" w:rsidP="00ED6D2B">
    <w:pPr>
      <w:rPr>
        <w:rFonts w:cs="Calibri"/>
        <w:color w:val="1F497D"/>
      </w:rPr>
    </w:pPr>
  </w:p>
  <w:p w14:paraId="077A2E2E" w14:textId="77777777" w:rsidR="00ED6D2B" w:rsidRDefault="00ED6D2B" w:rsidP="00ED6D2B">
    <w:pPr>
      <w:rPr>
        <w:rFonts w:cs="Calibri"/>
        <w:color w:val="1F497D"/>
      </w:rPr>
    </w:pPr>
  </w:p>
  <w:p w14:paraId="7FBEF59E" w14:textId="67EB0F68" w:rsidR="00ED6D2B" w:rsidRDefault="00ED6D2B" w:rsidP="00F771E2">
    <w:pPr>
      <w:jc w:val="center"/>
      <w:rPr>
        <w:rFonts w:ascii="Times New Roman" w:hAnsi="Times New Roman"/>
        <w:bCs/>
        <w:rtl/>
      </w:rPr>
    </w:pPr>
    <w:r>
      <w:rPr>
        <w:rFonts w:ascii="Times New Roman" w:hAnsi="Times New Roman"/>
        <w:bCs/>
        <w:noProof/>
      </w:rPr>
      <w:drawing>
        <wp:anchor distT="0" distB="0" distL="114300" distR="114300" simplePos="0" relativeHeight="251659264" behindDoc="0" locked="0" layoutInCell="1" allowOverlap="1" wp14:anchorId="23BE5D12" wp14:editId="0B6F32EA">
          <wp:simplePos x="0" y="0"/>
          <wp:positionH relativeFrom="column">
            <wp:posOffset>47625</wp:posOffset>
          </wp:positionH>
          <wp:positionV relativeFrom="paragraph">
            <wp:posOffset>-191135</wp:posOffset>
          </wp:positionV>
          <wp:extent cx="940435" cy="866775"/>
          <wp:effectExtent l="0" t="0" r="0" b="9525"/>
          <wp:wrapNone/>
          <wp:docPr id="4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tl/>
      </w:rPr>
      <w:drawing>
        <wp:anchor distT="0" distB="0" distL="114300" distR="114300" simplePos="0" relativeHeight="251661312" behindDoc="0" locked="0" layoutInCell="1" allowOverlap="1" wp14:anchorId="18B06C74" wp14:editId="2EF72B45">
          <wp:simplePos x="0" y="0"/>
          <wp:positionH relativeFrom="column">
            <wp:posOffset>5057775</wp:posOffset>
          </wp:positionH>
          <wp:positionV relativeFrom="paragraph">
            <wp:posOffset>-104775</wp:posOffset>
          </wp:positionV>
          <wp:extent cx="895350" cy="782320"/>
          <wp:effectExtent l="0" t="0" r="0" b="0"/>
          <wp:wrapNone/>
          <wp:docPr id="49" name="תמונה 7" descr="cid:image002.jpg@01D0453F.8CC1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453F.8CC15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2320"/>
                  </a:xfrm>
                  <a:prstGeom prst="rect">
                    <a:avLst/>
                  </a:prstGeom>
                  <a:noFill/>
                </pic:spPr>
              </pic:pic>
            </a:graphicData>
          </a:graphic>
          <wp14:sizeRelH relativeFrom="page">
            <wp14:pctWidth>0</wp14:pctWidth>
          </wp14:sizeRelH>
          <wp14:sizeRelV relativeFrom="page">
            <wp14:pctHeight>0</wp14:pctHeight>
          </wp14:sizeRelV>
        </wp:anchor>
      </w:drawing>
    </w:r>
    <w:r w:rsidRPr="00D52C61">
      <w:rPr>
        <w:rFonts w:ascii="Times New Roman" w:hAnsi="Times New Roman"/>
        <w:bCs/>
        <w:rtl/>
      </w:rPr>
      <w:t>החוג לביולוגיה</w:t>
    </w:r>
    <w:r w:rsidR="008165D3">
      <w:rPr>
        <w:rFonts w:ascii="Times New Roman" w:hAnsi="Times New Roman" w:hint="cs"/>
        <w:bCs/>
        <w:rtl/>
      </w:rPr>
      <w:t xml:space="preserve"> של האדם</w:t>
    </w:r>
  </w:p>
  <w:p w14:paraId="5BE19A98" w14:textId="77777777" w:rsidR="00ED6D2B" w:rsidRDefault="00ED6D2B" w:rsidP="00F771E2">
    <w:pPr>
      <w:jc w:val="center"/>
      <w:rPr>
        <w:rFonts w:ascii="Times New Roman" w:hAnsi="Times New Roman"/>
        <w:bCs/>
        <w:rtl/>
      </w:rPr>
    </w:pPr>
    <w:r w:rsidRPr="00D52C61">
      <w:rPr>
        <w:rFonts w:ascii="Times New Roman" w:hAnsi="Times New Roman"/>
        <w:bCs/>
        <w:rtl/>
      </w:rPr>
      <w:t xml:space="preserve">הפקולטה </w:t>
    </w:r>
    <w:r>
      <w:rPr>
        <w:rFonts w:ascii="Times New Roman" w:hAnsi="Times New Roman" w:hint="cs"/>
        <w:bCs/>
        <w:rtl/>
      </w:rPr>
      <w:t>למדעי הטבע</w:t>
    </w:r>
  </w:p>
  <w:p w14:paraId="78F49E25" w14:textId="3576CCBF" w:rsidR="00ED6D2B" w:rsidRPr="00D52C61" w:rsidRDefault="00ED6D2B" w:rsidP="00F771E2">
    <w:pPr>
      <w:jc w:val="center"/>
      <w:rPr>
        <w:rFonts w:ascii="Times New Roman" w:hAnsi="Times New Roman"/>
        <w:bCs/>
      </w:rPr>
    </w:pPr>
    <w:r w:rsidRPr="00D52C61">
      <w:rPr>
        <w:rFonts w:ascii="Times New Roman" w:hAnsi="Times New Roman"/>
        <w:bCs/>
      </w:rPr>
      <w:t xml:space="preserve">Department of </w:t>
    </w:r>
    <w:r w:rsidR="008165D3">
      <w:rPr>
        <w:rFonts w:ascii="Times New Roman" w:hAnsi="Times New Roman"/>
        <w:bCs/>
      </w:rPr>
      <w:t xml:space="preserve">Human </w:t>
    </w:r>
    <w:r w:rsidRPr="00D52C61">
      <w:rPr>
        <w:rFonts w:ascii="Times New Roman" w:hAnsi="Times New Roman"/>
        <w:bCs/>
      </w:rPr>
      <w:t>Biology</w:t>
    </w:r>
  </w:p>
  <w:p w14:paraId="5B63E4FB" w14:textId="3FBB034A" w:rsidR="00ED6D2B" w:rsidRDefault="00ED6D2B" w:rsidP="00F771E2">
    <w:pPr>
      <w:jc w:val="center"/>
      <w:rPr>
        <w:rFonts w:ascii="Times New Roman" w:hAnsi="Times New Roman"/>
        <w:bCs/>
        <w:rtl/>
      </w:rPr>
    </w:pPr>
    <w:r w:rsidRPr="00D52C61">
      <w:rPr>
        <w:rFonts w:ascii="Times New Roman" w:hAnsi="Times New Roman"/>
        <w:bCs/>
      </w:rPr>
      <w:t xml:space="preserve">Faculty of </w:t>
    </w:r>
    <w:r w:rsidRPr="00D52C61">
      <w:rPr>
        <w:rFonts w:ascii="Times New Roman" w:hAnsi="Times New Roman" w:hint="cs"/>
        <w:bCs/>
      </w:rPr>
      <w:t>N</w:t>
    </w:r>
    <w:r w:rsidRPr="00D52C61">
      <w:rPr>
        <w:rFonts w:ascii="Times New Roman" w:hAnsi="Times New Roman"/>
        <w:bCs/>
      </w:rPr>
      <w:t>atural Sciences</w:t>
    </w:r>
  </w:p>
  <w:p w14:paraId="22544E9F" w14:textId="5909FB7D" w:rsidR="00ED6D2B" w:rsidRPr="00A13F8A" w:rsidRDefault="00ED6D2B" w:rsidP="00ED6D2B">
    <w:pPr>
      <w:rPr>
        <w:rFonts w:ascii="Times New Roman" w:hAnsi="Times New Roman"/>
        <w:bCs/>
        <w:u w:val="thick"/>
        <w:rtl/>
      </w:rPr>
    </w:pPr>
    <w:r>
      <w:rPr>
        <w:bCs/>
        <w:noProof/>
      </w:rPr>
      <mc:AlternateContent>
        <mc:Choice Requires="wps">
          <w:drawing>
            <wp:anchor distT="0" distB="0" distL="114300" distR="114300" simplePos="0" relativeHeight="251660288" behindDoc="0" locked="0" layoutInCell="1" allowOverlap="1" wp14:anchorId="39F19B35" wp14:editId="41F9DB04">
              <wp:simplePos x="0" y="0"/>
              <wp:positionH relativeFrom="column">
                <wp:posOffset>45721</wp:posOffset>
              </wp:positionH>
              <wp:positionV relativeFrom="paragraph">
                <wp:posOffset>147320</wp:posOffset>
              </wp:positionV>
              <wp:extent cx="6134100" cy="0"/>
              <wp:effectExtent l="0" t="0" r="19050" b="19050"/>
              <wp:wrapNone/>
              <wp:docPr id="3" name="מחבר ישר 3"/>
              <wp:cNvGraphicFramePr/>
              <a:graphic xmlns:a="http://schemas.openxmlformats.org/drawingml/2006/main">
                <a:graphicData uri="http://schemas.microsoft.com/office/word/2010/wordprocessingShape">
                  <wps:wsp>
                    <wps:cNvCnPr/>
                    <wps:spPr>
                      <a:xfrm flipV="1">
                        <a:off x="0" y="0"/>
                        <a:ext cx="61341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C2A02" id="מחבר ישר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6pt" to="486.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" strokecolor="red" strokeweight="1.5pt">
              <v:stroke joinstyle="miter"/>
            </v:line>
          </w:pict>
        </mc:Fallback>
      </mc:AlternateContent>
    </w:r>
  </w:p>
  <w:p w14:paraId="34806891" w14:textId="0453C4F7" w:rsidR="003E22AD" w:rsidRPr="00ED6D2B" w:rsidRDefault="00782B59" w:rsidP="00ED6D2B">
    <w:pPr>
      <w:pStyle w:val="a3"/>
      <w:rPr>
        <w:rtl/>
      </w:rPr>
    </w:pPr>
    <w:r w:rsidRPr="00ED6D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23CC" w14:textId="77777777" w:rsidR="008165D3" w:rsidRDefault="008165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6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2F1D78"/>
    <w:multiLevelType w:val="hybridMultilevel"/>
    <w:tmpl w:val="9C9A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0CC3"/>
    <w:multiLevelType w:val="hybridMultilevel"/>
    <w:tmpl w:val="39B6629A"/>
    <w:lvl w:ilvl="0" w:tplc="D388B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25A9"/>
    <w:multiLevelType w:val="hybridMultilevel"/>
    <w:tmpl w:val="9C226CAE"/>
    <w:lvl w:ilvl="0" w:tplc="AF582FFE">
      <w:start w:val="4"/>
      <w:numFmt w:val="bullet"/>
      <w:lvlText w:val="-"/>
      <w:lvlJc w:val="left"/>
      <w:pPr>
        <w:ind w:left="1080" w:hanging="360"/>
      </w:pPr>
      <w:rPr>
        <w:rFonts w:ascii="Calibri" w:eastAsia="Times New Roman" w:hAnsi="Calibri"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DE7863"/>
    <w:multiLevelType w:val="hybridMultilevel"/>
    <w:tmpl w:val="D69A8B02"/>
    <w:lvl w:ilvl="0" w:tplc="81701C3E">
      <w:start w:val="1"/>
      <w:numFmt w:val="decimal"/>
      <w:lvlText w:val="%1."/>
      <w:lvlJc w:val="left"/>
      <w:pPr>
        <w:ind w:left="720" w:hanging="360"/>
      </w:pPr>
      <w:rPr>
        <w:rFonts w:ascii="Calibri" w:hAnsi="Calibri" w:cs="Aria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B66B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5EE12B1"/>
    <w:multiLevelType w:val="hybridMultilevel"/>
    <w:tmpl w:val="A098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76BF9"/>
    <w:multiLevelType w:val="hybridMultilevel"/>
    <w:tmpl w:val="A3904A7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5EC"/>
    <w:multiLevelType w:val="hybridMultilevel"/>
    <w:tmpl w:val="4638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669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6536A33"/>
    <w:multiLevelType w:val="hybridMultilevel"/>
    <w:tmpl w:val="E48085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A4DDF"/>
    <w:multiLevelType w:val="hybridMultilevel"/>
    <w:tmpl w:val="7598A56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A1DEE"/>
    <w:multiLevelType w:val="hybridMultilevel"/>
    <w:tmpl w:val="2C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5992"/>
    <w:multiLevelType w:val="hybridMultilevel"/>
    <w:tmpl w:val="AC40A6EC"/>
    <w:lvl w:ilvl="0" w:tplc="6A769460">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15:restartNumberingAfterBreak="0">
    <w:nsid w:val="398B3F24"/>
    <w:multiLevelType w:val="hybridMultilevel"/>
    <w:tmpl w:val="A4A272E4"/>
    <w:lvl w:ilvl="0" w:tplc="12EA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61A2B"/>
    <w:multiLevelType w:val="hybridMultilevel"/>
    <w:tmpl w:val="10EEE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A4FC1"/>
    <w:multiLevelType w:val="hybridMultilevel"/>
    <w:tmpl w:val="5040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A74AB7"/>
    <w:multiLevelType w:val="hybridMultilevel"/>
    <w:tmpl w:val="C3A2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7247B"/>
    <w:multiLevelType w:val="hybridMultilevel"/>
    <w:tmpl w:val="996A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94B09"/>
    <w:multiLevelType w:val="singleLevel"/>
    <w:tmpl w:val="040D0001"/>
    <w:lvl w:ilvl="0">
      <w:start w:val="1"/>
      <w:numFmt w:val="chosung"/>
      <w:lvlText w:val=""/>
      <w:lvlJc w:val="center"/>
      <w:pPr>
        <w:tabs>
          <w:tab w:val="num" w:pos="-504"/>
        </w:tabs>
        <w:ind w:left="0" w:hanging="72"/>
      </w:pPr>
      <w:rPr>
        <w:rFonts w:ascii="Symbol" w:hAnsi="Symbol" w:hint="default"/>
      </w:rPr>
    </w:lvl>
  </w:abstractNum>
  <w:abstractNum w:abstractNumId="21" w15:restartNumberingAfterBreak="0">
    <w:nsid w:val="570B08BD"/>
    <w:multiLevelType w:val="hybridMultilevel"/>
    <w:tmpl w:val="9C2E06B0"/>
    <w:lvl w:ilvl="0" w:tplc="3022E53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CBFC146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3C54F7"/>
    <w:multiLevelType w:val="hybridMultilevel"/>
    <w:tmpl w:val="B3BCA118"/>
    <w:lvl w:ilvl="0" w:tplc="F85208B8">
      <w:start w:val="1"/>
      <w:numFmt w:val="decimal"/>
      <w:lvlText w:val="%1."/>
      <w:lvlJc w:val="left"/>
      <w:pPr>
        <w:ind w:left="644" w:hanging="360"/>
      </w:pPr>
      <w:rPr>
        <w:rFonts w:hint="default"/>
        <w:b/>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C561134"/>
    <w:multiLevelType w:val="hybridMultilevel"/>
    <w:tmpl w:val="F29E1A58"/>
    <w:lvl w:ilvl="0" w:tplc="93A003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C5A61"/>
    <w:multiLevelType w:val="hybridMultilevel"/>
    <w:tmpl w:val="1902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3100B"/>
    <w:multiLevelType w:val="hybridMultilevel"/>
    <w:tmpl w:val="34865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23C8A"/>
    <w:multiLevelType w:val="hybridMultilevel"/>
    <w:tmpl w:val="48CE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547EF"/>
    <w:multiLevelType w:val="hybridMultilevel"/>
    <w:tmpl w:val="F85A158C"/>
    <w:lvl w:ilvl="0" w:tplc="97484704">
      <w:start w:val="13"/>
      <w:numFmt w:val="bullet"/>
      <w:lvlText w:val="-"/>
      <w:lvlJc w:val="left"/>
      <w:pPr>
        <w:ind w:left="720" w:hanging="360"/>
      </w:pPr>
      <w:rPr>
        <w:rFonts w:ascii="Calibri" w:eastAsia="Times New Roman"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565AD"/>
    <w:multiLevelType w:val="hybridMultilevel"/>
    <w:tmpl w:val="0C6E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CDE3249"/>
    <w:multiLevelType w:val="hybridMultilevel"/>
    <w:tmpl w:val="DE9E0058"/>
    <w:lvl w:ilvl="0" w:tplc="65C80D34">
      <w:start w:val="1"/>
      <w:numFmt w:val="decimal"/>
      <w:lvlText w:val="%1."/>
      <w:lvlJc w:val="left"/>
      <w:pPr>
        <w:ind w:left="720" w:hanging="360"/>
      </w:pPr>
      <w:rPr>
        <w:rFonts w:ascii="Calibri" w:hAnsi="Calibri"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757D1"/>
    <w:multiLevelType w:val="hybridMultilevel"/>
    <w:tmpl w:val="679EB66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2"/>
  </w:num>
  <w:num w:numId="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3"/>
  </w:num>
  <w:num w:numId="7">
    <w:abstractNumId w:val="6"/>
  </w:num>
  <w:num w:numId="8">
    <w:abstractNumId w:val="28"/>
  </w:num>
  <w:num w:numId="9">
    <w:abstractNumId w:val="2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4"/>
  </w:num>
  <w:num w:numId="14">
    <w:abstractNumId w:val="8"/>
  </w:num>
  <w:num w:numId="15">
    <w:abstractNumId w:val="29"/>
  </w:num>
  <w:num w:numId="16">
    <w:abstractNumId w:val="13"/>
  </w:num>
  <w:num w:numId="17">
    <w:abstractNumId w:val="19"/>
  </w:num>
  <w:num w:numId="18">
    <w:abstractNumId w:val="2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US" w:vendorID="64" w:dllVersion="4096" w:nlCheck="1" w:checkStyle="0"/>
  <w:activeWritingStyle w:appName="MSWord" w:lang="fr-HT" w:vendorID="64" w:dllVersion="4096" w:nlCheck="1" w:checkStyle="0"/>
  <w:activeWritingStyle w:appName="MSWord" w:lang="en-US" w:vendorID="64" w:dllVersion="131078" w:nlCheck="1" w:checkStyle="1"/>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6B02"/>
    <w:rsid w:val="000151A6"/>
    <w:rsid w:val="000216FE"/>
    <w:rsid w:val="000219C7"/>
    <w:rsid w:val="000403BA"/>
    <w:rsid w:val="00042B0B"/>
    <w:rsid w:val="00050858"/>
    <w:rsid w:val="00052169"/>
    <w:rsid w:val="00055E21"/>
    <w:rsid w:val="0007188A"/>
    <w:rsid w:val="000734D8"/>
    <w:rsid w:val="000759C1"/>
    <w:rsid w:val="000804B7"/>
    <w:rsid w:val="00081225"/>
    <w:rsid w:val="00084B0D"/>
    <w:rsid w:val="00086C67"/>
    <w:rsid w:val="000902D9"/>
    <w:rsid w:val="000913E0"/>
    <w:rsid w:val="000B7DA9"/>
    <w:rsid w:val="000C362B"/>
    <w:rsid w:val="000C5E7F"/>
    <w:rsid w:val="000C71DD"/>
    <w:rsid w:val="000D1D27"/>
    <w:rsid w:val="000D2C0D"/>
    <w:rsid w:val="000D63C6"/>
    <w:rsid w:val="000F1AE2"/>
    <w:rsid w:val="000F358D"/>
    <w:rsid w:val="000F3957"/>
    <w:rsid w:val="000F6863"/>
    <w:rsid w:val="00100B29"/>
    <w:rsid w:val="001070C1"/>
    <w:rsid w:val="0010715F"/>
    <w:rsid w:val="00111EB0"/>
    <w:rsid w:val="00133DB5"/>
    <w:rsid w:val="00141AE7"/>
    <w:rsid w:val="001436E4"/>
    <w:rsid w:val="001576AD"/>
    <w:rsid w:val="00162DA1"/>
    <w:rsid w:val="0016461A"/>
    <w:rsid w:val="0016645C"/>
    <w:rsid w:val="00170CC7"/>
    <w:rsid w:val="001733A7"/>
    <w:rsid w:val="00186C58"/>
    <w:rsid w:val="001874F7"/>
    <w:rsid w:val="00191154"/>
    <w:rsid w:val="001A3B67"/>
    <w:rsid w:val="001B285D"/>
    <w:rsid w:val="001B59A2"/>
    <w:rsid w:val="001B5BE0"/>
    <w:rsid w:val="001C209B"/>
    <w:rsid w:val="001C3EFC"/>
    <w:rsid w:val="001D01A0"/>
    <w:rsid w:val="001D37E7"/>
    <w:rsid w:val="001D6A54"/>
    <w:rsid w:val="001E124D"/>
    <w:rsid w:val="001E22BB"/>
    <w:rsid w:val="001E2737"/>
    <w:rsid w:val="001E3537"/>
    <w:rsid w:val="001E3DB4"/>
    <w:rsid w:val="001F5921"/>
    <w:rsid w:val="0020213D"/>
    <w:rsid w:val="00214E0C"/>
    <w:rsid w:val="002163E2"/>
    <w:rsid w:val="00220557"/>
    <w:rsid w:val="00220593"/>
    <w:rsid w:val="00237E08"/>
    <w:rsid w:val="00241DD2"/>
    <w:rsid w:val="00243769"/>
    <w:rsid w:val="002514D0"/>
    <w:rsid w:val="002557F9"/>
    <w:rsid w:val="00255B10"/>
    <w:rsid w:val="00257D95"/>
    <w:rsid w:val="0028198A"/>
    <w:rsid w:val="002909FE"/>
    <w:rsid w:val="00291B2F"/>
    <w:rsid w:val="00292AA4"/>
    <w:rsid w:val="00294BB6"/>
    <w:rsid w:val="00295B89"/>
    <w:rsid w:val="002A6087"/>
    <w:rsid w:val="002A67E7"/>
    <w:rsid w:val="002B3008"/>
    <w:rsid w:val="002C4B66"/>
    <w:rsid w:val="002C7604"/>
    <w:rsid w:val="002D061E"/>
    <w:rsid w:val="002E5BD3"/>
    <w:rsid w:val="002F5872"/>
    <w:rsid w:val="0030235A"/>
    <w:rsid w:val="0031128D"/>
    <w:rsid w:val="00317910"/>
    <w:rsid w:val="00325A99"/>
    <w:rsid w:val="00336A67"/>
    <w:rsid w:val="0034229D"/>
    <w:rsid w:val="00343533"/>
    <w:rsid w:val="00343EFE"/>
    <w:rsid w:val="00347963"/>
    <w:rsid w:val="003509C4"/>
    <w:rsid w:val="00353FAB"/>
    <w:rsid w:val="00354A94"/>
    <w:rsid w:val="0035531D"/>
    <w:rsid w:val="003703AB"/>
    <w:rsid w:val="0037281B"/>
    <w:rsid w:val="00373C31"/>
    <w:rsid w:val="00376C51"/>
    <w:rsid w:val="00382B93"/>
    <w:rsid w:val="00390041"/>
    <w:rsid w:val="003A616A"/>
    <w:rsid w:val="003A684E"/>
    <w:rsid w:val="003B0E90"/>
    <w:rsid w:val="003B1E5A"/>
    <w:rsid w:val="003B34C3"/>
    <w:rsid w:val="003B4386"/>
    <w:rsid w:val="003B47B1"/>
    <w:rsid w:val="003B5851"/>
    <w:rsid w:val="003C1585"/>
    <w:rsid w:val="003C4FB1"/>
    <w:rsid w:val="003D15A0"/>
    <w:rsid w:val="003D3231"/>
    <w:rsid w:val="003D462E"/>
    <w:rsid w:val="003D6C06"/>
    <w:rsid w:val="003E22AD"/>
    <w:rsid w:val="003E6A73"/>
    <w:rsid w:val="003F0526"/>
    <w:rsid w:val="003F1C0A"/>
    <w:rsid w:val="003F4660"/>
    <w:rsid w:val="00400EB3"/>
    <w:rsid w:val="0040151B"/>
    <w:rsid w:val="00402C8C"/>
    <w:rsid w:val="00403D78"/>
    <w:rsid w:val="00410B19"/>
    <w:rsid w:val="00411449"/>
    <w:rsid w:val="004226DE"/>
    <w:rsid w:val="004460A6"/>
    <w:rsid w:val="004461A4"/>
    <w:rsid w:val="0045494D"/>
    <w:rsid w:val="00455B95"/>
    <w:rsid w:val="004615F5"/>
    <w:rsid w:val="00467D6D"/>
    <w:rsid w:val="0047600E"/>
    <w:rsid w:val="004768AD"/>
    <w:rsid w:val="004803C7"/>
    <w:rsid w:val="0048140B"/>
    <w:rsid w:val="00485031"/>
    <w:rsid w:val="0049043B"/>
    <w:rsid w:val="004911FA"/>
    <w:rsid w:val="004922D8"/>
    <w:rsid w:val="00493CA4"/>
    <w:rsid w:val="00497B1C"/>
    <w:rsid w:val="004A0B42"/>
    <w:rsid w:val="004A2777"/>
    <w:rsid w:val="004B0928"/>
    <w:rsid w:val="004B2EDD"/>
    <w:rsid w:val="004B5C5A"/>
    <w:rsid w:val="004C5211"/>
    <w:rsid w:val="004D3C2B"/>
    <w:rsid w:val="004E33A0"/>
    <w:rsid w:val="004E4E66"/>
    <w:rsid w:val="004E5394"/>
    <w:rsid w:val="004E6365"/>
    <w:rsid w:val="004F5FC0"/>
    <w:rsid w:val="005007F7"/>
    <w:rsid w:val="00502EBA"/>
    <w:rsid w:val="00502EC2"/>
    <w:rsid w:val="00505E21"/>
    <w:rsid w:val="0051193A"/>
    <w:rsid w:val="00525557"/>
    <w:rsid w:val="00533775"/>
    <w:rsid w:val="00537092"/>
    <w:rsid w:val="005457C2"/>
    <w:rsid w:val="0055008B"/>
    <w:rsid w:val="00561543"/>
    <w:rsid w:val="00561814"/>
    <w:rsid w:val="0056789A"/>
    <w:rsid w:val="00571A9E"/>
    <w:rsid w:val="00571B60"/>
    <w:rsid w:val="00575679"/>
    <w:rsid w:val="005838F4"/>
    <w:rsid w:val="0058738D"/>
    <w:rsid w:val="0058797F"/>
    <w:rsid w:val="00594269"/>
    <w:rsid w:val="00595A95"/>
    <w:rsid w:val="005B0338"/>
    <w:rsid w:val="005B1F4E"/>
    <w:rsid w:val="005B5F7B"/>
    <w:rsid w:val="005B7A79"/>
    <w:rsid w:val="005C4B9B"/>
    <w:rsid w:val="005D0327"/>
    <w:rsid w:val="005D671F"/>
    <w:rsid w:val="005F2F9C"/>
    <w:rsid w:val="005F67C4"/>
    <w:rsid w:val="0060011B"/>
    <w:rsid w:val="006055AF"/>
    <w:rsid w:val="00606846"/>
    <w:rsid w:val="00606F14"/>
    <w:rsid w:val="0060709E"/>
    <w:rsid w:val="00621CF9"/>
    <w:rsid w:val="006259AE"/>
    <w:rsid w:val="0063550B"/>
    <w:rsid w:val="00640C07"/>
    <w:rsid w:val="00641DC1"/>
    <w:rsid w:val="00645357"/>
    <w:rsid w:val="00652C94"/>
    <w:rsid w:val="00667A19"/>
    <w:rsid w:val="00670028"/>
    <w:rsid w:val="006855C2"/>
    <w:rsid w:val="00691566"/>
    <w:rsid w:val="00697AC7"/>
    <w:rsid w:val="006A6BF2"/>
    <w:rsid w:val="006B23A4"/>
    <w:rsid w:val="006C46E3"/>
    <w:rsid w:val="006C4F44"/>
    <w:rsid w:val="006C5824"/>
    <w:rsid w:val="007045E3"/>
    <w:rsid w:val="00705BEC"/>
    <w:rsid w:val="0071097F"/>
    <w:rsid w:val="0072296A"/>
    <w:rsid w:val="00730A3F"/>
    <w:rsid w:val="00732CFD"/>
    <w:rsid w:val="0074353E"/>
    <w:rsid w:val="00743CEE"/>
    <w:rsid w:val="0075155F"/>
    <w:rsid w:val="007534C0"/>
    <w:rsid w:val="007542FD"/>
    <w:rsid w:val="0075557A"/>
    <w:rsid w:val="00756BC5"/>
    <w:rsid w:val="00764453"/>
    <w:rsid w:val="00765313"/>
    <w:rsid w:val="00772C97"/>
    <w:rsid w:val="00777C58"/>
    <w:rsid w:val="00782B59"/>
    <w:rsid w:val="00783083"/>
    <w:rsid w:val="00797C06"/>
    <w:rsid w:val="007A612C"/>
    <w:rsid w:val="007A6B6B"/>
    <w:rsid w:val="007A79B8"/>
    <w:rsid w:val="007B5F93"/>
    <w:rsid w:val="007C05BD"/>
    <w:rsid w:val="007C09A9"/>
    <w:rsid w:val="007C5609"/>
    <w:rsid w:val="007E7FEA"/>
    <w:rsid w:val="007F0DCA"/>
    <w:rsid w:val="007F2F62"/>
    <w:rsid w:val="0080064F"/>
    <w:rsid w:val="008076D2"/>
    <w:rsid w:val="0081282E"/>
    <w:rsid w:val="00815484"/>
    <w:rsid w:val="0081639F"/>
    <w:rsid w:val="008165D3"/>
    <w:rsid w:val="00816EC4"/>
    <w:rsid w:val="008267DD"/>
    <w:rsid w:val="00826E6A"/>
    <w:rsid w:val="008273AC"/>
    <w:rsid w:val="00831BAC"/>
    <w:rsid w:val="008327A4"/>
    <w:rsid w:val="00833162"/>
    <w:rsid w:val="008409F7"/>
    <w:rsid w:val="00844498"/>
    <w:rsid w:val="00846D72"/>
    <w:rsid w:val="00856029"/>
    <w:rsid w:val="00856B16"/>
    <w:rsid w:val="00860186"/>
    <w:rsid w:val="008636F4"/>
    <w:rsid w:val="00865591"/>
    <w:rsid w:val="0087771B"/>
    <w:rsid w:val="00877DF8"/>
    <w:rsid w:val="00883137"/>
    <w:rsid w:val="008967BD"/>
    <w:rsid w:val="008A3462"/>
    <w:rsid w:val="008A4BC3"/>
    <w:rsid w:val="008C3F23"/>
    <w:rsid w:val="008D48B7"/>
    <w:rsid w:val="008E7C0C"/>
    <w:rsid w:val="008F3517"/>
    <w:rsid w:val="009046BA"/>
    <w:rsid w:val="00904F70"/>
    <w:rsid w:val="0090711B"/>
    <w:rsid w:val="0091313E"/>
    <w:rsid w:val="00920701"/>
    <w:rsid w:val="00921C77"/>
    <w:rsid w:val="00926EFC"/>
    <w:rsid w:val="00940741"/>
    <w:rsid w:val="009414F1"/>
    <w:rsid w:val="00941B4B"/>
    <w:rsid w:val="0094460F"/>
    <w:rsid w:val="00951ABD"/>
    <w:rsid w:val="00953334"/>
    <w:rsid w:val="00964AB3"/>
    <w:rsid w:val="00971A33"/>
    <w:rsid w:val="00971D12"/>
    <w:rsid w:val="009751FA"/>
    <w:rsid w:val="0098041D"/>
    <w:rsid w:val="009904EF"/>
    <w:rsid w:val="00996546"/>
    <w:rsid w:val="009971E8"/>
    <w:rsid w:val="009A0ECF"/>
    <w:rsid w:val="009A6773"/>
    <w:rsid w:val="009A6EF5"/>
    <w:rsid w:val="009D4CA6"/>
    <w:rsid w:val="009D520B"/>
    <w:rsid w:val="009F30FA"/>
    <w:rsid w:val="009F400B"/>
    <w:rsid w:val="009F7CDA"/>
    <w:rsid w:val="00A04D45"/>
    <w:rsid w:val="00A070B5"/>
    <w:rsid w:val="00A13385"/>
    <w:rsid w:val="00A141C5"/>
    <w:rsid w:val="00A14D4F"/>
    <w:rsid w:val="00A15CEB"/>
    <w:rsid w:val="00A2067D"/>
    <w:rsid w:val="00A21ADE"/>
    <w:rsid w:val="00A22567"/>
    <w:rsid w:val="00A250D5"/>
    <w:rsid w:val="00A3335E"/>
    <w:rsid w:val="00A377A8"/>
    <w:rsid w:val="00A37A28"/>
    <w:rsid w:val="00A56862"/>
    <w:rsid w:val="00A61131"/>
    <w:rsid w:val="00A70830"/>
    <w:rsid w:val="00A726B9"/>
    <w:rsid w:val="00A87E74"/>
    <w:rsid w:val="00A92D43"/>
    <w:rsid w:val="00A963D3"/>
    <w:rsid w:val="00AA76FB"/>
    <w:rsid w:val="00AB60C5"/>
    <w:rsid w:val="00AB6DFF"/>
    <w:rsid w:val="00AC0BCE"/>
    <w:rsid w:val="00AD196A"/>
    <w:rsid w:val="00AE0D6F"/>
    <w:rsid w:val="00AF3174"/>
    <w:rsid w:val="00AF6E3A"/>
    <w:rsid w:val="00AF747A"/>
    <w:rsid w:val="00B01698"/>
    <w:rsid w:val="00B036AA"/>
    <w:rsid w:val="00B04078"/>
    <w:rsid w:val="00B04572"/>
    <w:rsid w:val="00B0606C"/>
    <w:rsid w:val="00B165FA"/>
    <w:rsid w:val="00B1696E"/>
    <w:rsid w:val="00B31B7B"/>
    <w:rsid w:val="00B33B90"/>
    <w:rsid w:val="00B34886"/>
    <w:rsid w:val="00B409D0"/>
    <w:rsid w:val="00B42783"/>
    <w:rsid w:val="00B5176A"/>
    <w:rsid w:val="00B615D6"/>
    <w:rsid w:val="00B6439F"/>
    <w:rsid w:val="00B650FA"/>
    <w:rsid w:val="00B778E3"/>
    <w:rsid w:val="00B80F46"/>
    <w:rsid w:val="00B846F5"/>
    <w:rsid w:val="00B965B4"/>
    <w:rsid w:val="00BB37B6"/>
    <w:rsid w:val="00BB6F6A"/>
    <w:rsid w:val="00BB7535"/>
    <w:rsid w:val="00BE520E"/>
    <w:rsid w:val="00BF0A19"/>
    <w:rsid w:val="00BF3DB7"/>
    <w:rsid w:val="00BF7169"/>
    <w:rsid w:val="00C04BB3"/>
    <w:rsid w:val="00C42906"/>
    <w:rsid w:val="00C43773"/>
    <w:rsid w:val="00C43EFD"/>
    <w:rsid w:val="00C64766"/>
    <w:rsid w:val="00C66227"/>
    <w:rsid w:val="00C727B9"/>
    <w:rsid w:val="00C759EC"/>
    <w:rsid w:val="00C86C92"/>
    <w:rsid w:val="00C938B5"/>
    <w:rsid w:val="00CA3E38"/>
    <w:rsid w:val="00CA6BA6"/>
    <w:rsid w:val="00CC05D6"/>
    <w:rsid w:val="00CC3A51"/>
    <w:rsid w:val="00CC4345"/>
    <w:rsid w:val="00CC54E4"/>
    <w:rsid w:val="00CD199D"/>
    <w:rsid w:val="00CD4D7D"/>
    <w:rsid w:val="00CD65DE"/>
    <w:rsid w:val="00CE164F"/>
    <w:rsid w:val="00CE5B5D"/>
    <w:rsid w:val="00CE6366"/>
    <w:rsid w:val="00CF163E"/>
    <w:rsid w:val="00CF2412"/>
    <w:rsid w:val="00CF2BC3"/>
    <w:rsid w:val="00CF49EA"/>
    <w:rsid w:val="00D1323E"/>
    <w:rsid w:val="00D143D6"/>
    <w:rsid w:val="00D161E0"/>
    <w:rsid w:val="00D25DF9"/>
    <w:rsid w:val="00D35A36"/>
    <w:rsid w:val="00D434E0"/>
    <w:rsid w:val="00D55212"/>
    <w:rsid w:val="00D555CF"/>
    <w:rsid w:val="00D575AB"/>
    <w:rsid w:val="00D57BF8"/>
    <w:rsid w:val="00D6001A"/>
    <w:rsid w:val="00D60D60"/>
    <w:rsid w:val="00D62296"/>
    <w:rsid w:val="00D719F2"/>
    <w:rsid w:val="00D81D10"/>
    <w:rsid w:val="00DA1EBB"/>
    <w:rsid w:val="00DA2FBB"/>
    <w:rsid w:val="00DA5B69"/>
    <w:rsid w:val="00DA693E"/>
    <w:rsid w:val="00DA73D9"/>
    <w:rsid w:val="00DB203D"/>
    <w:rsid w:val="00DB25CF"/>
    <w:rsid w:val="00DB4B30"/>
    <w:rsid w:val="00DC2412"/>
    <w:rsid w:val="00DC789F"/>
    <w:rsid w:val="00DD0F8F"/>
    <w:rsid w:val="00DD5DC9"/>
    <w:rsid w:val="00DE2356"/>
    <w:rsid w:val="00DE32B7"/>
    <w:rsid w:val="00DE5D0A"/>
    <w:rsid w:val="00DE6292"/>
    <w:rsid w:val="00E0062D"/>
    <w:rsid w:val="00E058C3"/>
    <w:rsid w:val="00E10C1C"/>
    <w:rsid w:val="00E139D0"/>
    <w:rsid w:val="00E145E9"/>
    <w:rsid w:val="00E230D5"/>
    <w:rsid w:val="00E2569C"/>
    <w:rsid w:val="00E3114A"/>
    <w:rsid w:val="00E330AB"/>
    <w:rsid w:val="00E45927"/>
    <w:rsid w:val="00E4743A"/>
    <w:rsid w:val="00E53407"/>
    <w:rsid w:val="00E54BF0"/>
    <w:rsid w:val="00E54D03"/>
    <w:rsid w:val="00E574B4"/>
    <w:rsid w:val="00E575CD"/>
    <w:rsid w:val="00E577B9"/>
    <w:rsid w:val="00E60431"/>
    <w:rsid w:val="00E6123A"/>
    <w:rsid w:val="00E6797F"/>
    <w:rsid w:val="00E70CDD"/>
    <w:rsid w:val="00E719C6"/>
    <w:rsid w:val="00E73302"/>
    <w:rsid w:val="00E734C9"/>
    <w:rsid w:val="00E74CCC"/>
    <w:rsid w:val="00E75416"/>
    <w:rsid w:val="00E75FB1"/>
    <w:rsid w:val="00E75FB9"/>
    <w:rsid w:val="00E8326E"/>
    <w:rsid w:val="00E8440D"/>
    <w:rsid w:val="00E851FA"/>
    <w:rsid w:val="00E851FE"/>
    <w:rsid w:val="00E94790"/>
    <w:rsid w:val="00E94C46"/>
    <w:rsid w:val="00EA1F2E"/>
    <w:rsid w:val="00EA2DDD"/>
    <w:rsid w:val="00EA3FD3"/>
    <w:rsid w:val="00EA4217"/>
    <w:rsid w:val="00EB0A39"/>
    <w:rsid w:val="00EB6D97"/>
    <w:rsid w:val="00EC039C"/>
    <w:rsid w:val="00EC4B2A"/>
    <w:rsid w:val="00ED3C7A"/>
    <w:rsid w:val="00ED4208"/>
    <w:rsid w:val="00ED6D2B"/>
    <w:rsid w:val="00ED7A07"/>
    <w:rsid w:val="00EE2A11"/>
    <w:rsid w:val="00EE6641"/>
    <w:rsid w:val="00EE72AF"/>
    <w:rsid w:val="00EF0BFD"/>
    <w:rsid w:val="00EF0D04"/>
    <w:rsid w:val="00F01B1D"/>
    <w:rsid w:val="00F10AD1"/>
    <w:rsid w:val="00F11550"/>
    <w:rsid w:val="00F14B00"/>
    <w:rsid w:val="00F30811"/>
    <w:rsid w:val="00F36487"/>
    <w:rsid w:val="00F36AEF"/>
    <w:rsid w:val="00F4235E"/>
    <w:rsid w:val="00F715F2"/>
    <w:rsid w:val="00F771E2"/>
    <w:rsid w:val="00F9092A"/>
    <w:rsid w:val="00FA1748"/>
    <w:rsid w:val="00FA28A2"/>
    <w:rsid w:val="00FB574D"/>
    <w:rsid w:val="00FB7FEB"/>
    <w:rsid w:val="00FC3B4F"/>
    <w:rsid w:val="00FD7E2C"/>
    <w:rsid w:val="00FE78B0"/>
    <w:rsid w:val="00FF1AF0"/>
    <w:rsid w:val="00FF7283"/>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BA39"/>
  <w15:docId w15:val="{77726414-DACF-47CF-AD16-4667744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paragraph" w:styleId="1">
    <w:name w:val="heading 1"/>
    <w:basedOn w:val="a"/>
    <w:next w:val="a"/>
    <w:link w:val="10"/>
    <w:qFormat/>
    <w:rsid w:val="0037281B"/>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2C7604"/>
    <w:pPr>
      <w:keepNext/>
      <w:bidi w:val="0"/>
      <w:outlineLvl w:val="1"/>
    </w:pPr>
    <w:rPr>
      <w:rFonts w:ascii="Times New Roman" w:hAnsi="Times New Roman"/>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link w:val="a8"/>
    <w:rsid w:val="00E574B4"/>
    <w:rPr>
      <w:rFonts w:ascii="Tahoma" w:hAnsi="Tahoma" w:cs="Tahoma"/>
      <w:sz w:val="16"/>
      <w:szCs w:val="16"/>
    </w:rPr>
  </w:style>
  <w:style w:type="character" w:customStyle="1" w:styleId="a6">
    <w:name w:val="כותרת תחתונה תו"/>
    <w:link w:val="a5"/>
    <w:uiPriority w:val="99"/>
    <w:rsid w:val="00E139D0"/>
    <w:rPr>
      <w:sz w:val="24"/>
      <w:szCs w:val="24"/>
    </w:rPr>
  </w:style>
  <w:style w:type="character" w:customStyle="1" w:styleId="a4">
    <w:name w:val="כותרת עליונה תו"/>
    <w:link w:val="a3"/>
    <w:uiPriority w:val="99"/>
    <w:rsid w:val="00AF747A"/>
    <w:rPr>
      <w:sz w:val="24"/>
      <w:szCs w:val="24"/>
    </w:rPr>
  </w:style>
  <w:style w:type="character" w:styleId="Hyperlink">
    <w:name w:val="Hyperlink"/>
    <w:uiPriority w:val="99"/>
    <w:unhideWhenUsed/>
    <w:rsid w:val="00AF747A"/>
    <w:rPr>
      <w:color w:val="0000FF"/>
      <w:u w:val="single"/>
    </w:rPr>
  </w:style>
  <w:style w:type="character" w:styleId="aa">
    <w:name w:val="Emphasis"/>
    <w:uiPriority w:val="20"/>
    <w:qFormat/>
    <w:rsid w:val="00ED4208"/>
    <w:rPr>
      <w:i/>
      <w:iCs/>
    </w:rPr>
  </w:style>
  <w:style w:type="character" w:customStyle="1" w:styleId="20">
    <w:name w:val="כותרת 2 תו"/>
    <w:link w:val="2"/>
    <w:rsid w:val="002C7604"/>
    <w:rPr>
      <w:rFonts w:ascii="Times New Roman" w:hAnsi="Times New Roman"/>
      <w:b/>
      <w:bCs/>
      <w:sz w:val="24"/>
      <w:szCs w:val="24"/>
      <w:lang w:eastAsia="he-IL"/>
    </w:rPr>
  </w:style>
  <w:style w:type="paragraph" w:styleId="ab">
    <w:name w:val="No Spacing"/>
    <w:uiPriority w:val="1"/>
    <w:qFormat/>
    <w:rsid w:val="002C7604"/>
    <w:rPr>
      <w:rFonts w:eastAsia="Calibri" w:cs="Arial"/>
      <w:sz w:val="22"/>
      <w:szCs w:val="22"/>
    </w:rPr>
  </w:style>
  <w:style w:type="character" w:customStyle="1" w:styleId="10">
    <w:name w:val="כותרת 1 תו"/>
    <w:link w:val="1"/>
    <w:rsid w:val="0037281B"/>
    <w:rPr>
      <w:rFonts w:ascii="Cambria" w:eastAsia="Times New Roman" w:hAnsi="Cambria" w:cs="Times New Roman"/>
      <w:b/>
      <w:bCs/>
      <w:kern w:val="32"/>
      <w:sz w:val="32"/>
      <w:szCs w:val="32"/>
    </w:rPr>
  </w:style>
  <w:style w:type="paragraph" w:styleId="ac">
    <w:name w:val="Body Text"/>
    <w:basedOn w:val="a"/>
    <w:link w:val="ad"/>
    <w:unhideWhenUsed/>
    <w:rsid w:val="0037281B"/>
    <w:rPr>
      <w:rFonts w:ascii="Times New Roman" w:hAnsi="Times New Roman" w:cs="Times New Roman"/>
      <w:szCs w:val="28"/>
      <w:lang w:val="x-none" w:eastAsia="x-none"/>
    </w:rPr>
  </w:style>
  <w:style w:type="character" w:customStyle="1" w:styleId="ad">
    <w:name w:val="גוף טקסט תו"/>
    <w:link w:val="ac"/>
    <w:rsid w:val="0037281B"/>
    <w:rPr>
      <w:rFonts w:ascii="Times New Roman" w:hAnsi="Times New Roman" w:cs="Times New Roman"/>
      <w:sz w:val="24"/>
      <w:szCs w:val="28"/>
      <w:lang w:val="x-none" w:eastAsia="x-none"/>
    </w:rPr>
  </w:style>
  <w:style w:type="paragraph" w:styleId="NormalWeb">
    <w:name w:val="Normal (Web)"/>
    <w:basedOn w:val="a"/>
    <w:uiPriority w:val="99"/>
    <w:unhideWhenUsed/>
    <w:rsid w:val="00C727B9"/>
    <w:pPr>
      <w:bidi w:val="0"/>
      <w:spacing w:before="100" w:beforeAutospacing="1" w:after="100" w:afterAutospacing="1"/>
    </w:pPr>
    <w:rPr>
      <w:rFonts w:ascii="Times New Roman" w:eastAsia="Calibri" w:hAnsi="Times New Roman" w:cs="Times New Roman"/>
    </w:rPr>
  </w:style>
  <w:style w:type="character" w:styleId="ae">
    <w:name w:val="Strong"/>
    <w:uiPriority w:val="22"/>
    <w:qFormat/>
    <w:rsid w:val="003509C4"/>
    <w:rPr>
      <w:b/>
      <w:bCs/>
    </w:rPr>
  </w:style>
  <w:style w:type="table" w:styleId="af">
    <w:name w:val="Table Grid"/>
    <w:basedOn w:val="a1"/>
    <w:uiPriority w:val="59"/>
    <w:rsid w:val="001B59A2"/>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4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alibri" w:hAnsi="Courier New" w:cs="Courier New"/>
      <w:sz w:val="20"/>
      <w:szCs w:val="20"/>
    </w:rPr>
  </w:style>
  <w:style w:type="character" w:customStyle="1" w:styleId="HTML0">
    <w:name w:val="HTML מעוצב מראש תו"/>
    <w:link w:val="HTML"/>
    <w:uiPriority w:val="99"/>
    <w:rsid w:val="000403BA"/>
    <w:rPr>
      <w:rFonts w:ascii="Courier New" w:eastAsia="Calibri" w:hAnsi="Courier New" w:cs="Courier New"/>
    </w:rPr>
  </w:style>
  <w:style w:type="paragraph" w:customStyle="1" w:styleId="BodyText1">
    <w:name w:val="Body Text1"/>
    <w:basedOn w:val="a"/>
    <w:uiPriority w:val="99"/>
    <w:rsid w:val="00FB574D"/>
    <w:pPr>
      <w:widowControl w:val="0"/>
      <w:tabs>
        <w:tab w:val="left" w:pos="283"/>
        <w:tab w:val="left" w:pos="510"/>
        <w:tab w:val="left" w:pos="737"/>
      </w:tabs>
      <w:autoSpaceDE w:val="0"/>
      <w:autoSpaceDN w:val="0"/>
      <w:adjustRightInd w:val="0"/>
      <w:spacing w:after="28" w:line="250" w:lineRule="atLeast"/>
      <w:jc w:val="both"/>
      <w:textAlignment w:val="center"/>
    </w:pPr>
    <w:rPr>
      <w:rFonts w:ascii="DavidMF" w:hAnsi="DavidMF" w:cs="DavidMF"/>
      <w:color w:val="000000"/>
      <w:w w:val="90"/>
      <w:sz w:val="22"/>
      <w:szCs w:val="22"/>
    </w:rPr>
  </w:style>
  <w:style w:type="character" w:customStyle="1" w:styleId="CharacterStyle1">
    <w:name w:val="Character Style 1"/>
    <w:uiPriority w:val="99"/>
    <w:rsid w:val="00FB574D"/>
    <w:rPr>
      <w:rFonts w:ascii="DavidMF" w:hAnsi="DavidMF" w:cs="DavidMF"/>
      <w:b/>
      <w:bCs/>
      <w:color w:val="000000"/>
      <w:spacing w:val="0"/>
      <w:w w:val="100"/>
      <w:sz w:val="24"/>
      <w:szCs w:val="24"/>
      <w:lang w:bidi="he-IL"/>
    </w:rPr>
  </w:style>
  <w:style w:type="character" w:styleId="af0">
    <w:name w:val="annotation reference"/>
    <w:basedOn w:val="a0"/>
    <w:semiHidden/>
    <w:unhideWhenUsed/>
    <w:rsid w:val="00AB60C5"/>
    <w:rPr>
      <w:sz w:val="16"/>
      <w:szCs w:val="16"/>
    </w:rPr>
  </w:style>
  <w:style w:type="paragraph" w:styleId="af1">
    <w:name w:val="annotation text"/>
    <w:basedOn w:val="a"/>
    <w:link w:val="af2"/>
    <w:semiHidden/>
    <w:unhideWhenUsed/>
    <w:rsid w:val="00AB60C5"/>
    <w:rPr>
      <w:sz w:val="20"/>
      <w:szCs w:val="20"/>
    </w:rPr>
  </w:style>
  <w:style w:type="character" w:customStyle="1" w:styleId="af2">
    <w:name w:val="טקסט הערה תו"/>
    <w:basedOn w:val="a0"/>
    <w:link w:val="af1"/>
    <w:semiHidden/>
    <w:rsid w:val="00AB60C5"/>
  </w:style>
  <w:style w:type="paragraph" w:styleId="af3">
    <w:name w:val="annotation subject"/>
    <w:basedOn w:val="af1"/>
    <w:next w:val="af1"/>
    <w:link w:val="af4"/>
    <w:semiHidden/>
    <w:unhideWhenUsed/>
    <w:rsid w:val="00AB60C5"/>
    <w:rPr>
      <w:b/>
      <w:bCs/>
    </w:rPr>
  </w:style>
  <w:style w:type="character" w:customStyle="1" w:styleId="af4">
    <w:name w:val="נושא הערה תו"/>
    <w:basedOn w:val="af2"/>
    <w:link w:val="af3"/>
    <w:semiHidden/>
    <w:rsid w:val="00AB60C5"/>
    <w:rPr>
      <w:b/>
      <w:bCs/>
    </w:rPr>
  </w:style>
  <w:style w:type="character" w:customStyle="1" w:styleId="UnresolvedMention">
    <w:name w:val="Unresolved Mention"/>
    <w:basedOn w:val="a0"/>
    <w:uiPriority w:val="99"/>
    <w:semiHidden/>
    <w:unhideWhenUsed/>
    <w:rsid w:val="0081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902">
      <w:bodyDiv w:val="1"/>
      <w:marLeft w:val="0"/>
      <w:marRight w:val="0"/>
      <w:marTop w:val="0"/>
      <w:marBottom w:val="0"/>
      <w:divBdr>
        <w:top w:val="none" w:sz="0" w:space="0" w:color="auto"/>
        <w:left w:val="none" w:sz="0" w:space="0" w:color="auto"/>
        <w:bottom w:val="none" w:sz="0" w:space="0" w:color="auto"/>
        <w:right w:val="none" w:sz="0" w:space="0" w:color="auto"/>
      </w:divBdr>
    </w:div>
    <w:div w:id="126515991">
      <w:bodyDiv w:val="1"/>
      <w:marLeft w:val="0"/>
      <w:marRight w:val="0"/>
      <w:marTop w:val="0"/>
      <w:marBottom w:val="0"/>
      <w:divBdr>
        <w:top w:val="none" w:sz="0" w:space="0" w:color="auto"/>
        <w:left w:val="none" w:sz="0" w:space="0" w:color="auto"/>
        <w:bottom w:val="none" w:sz="0" w:space="0" w:color="auto"/>
        <w:right w:val="none" w:sz="0" w:space="0" w:color="auto"/>
      </w:divBdr>
    </w:div>
    <w:div w:id="362753338">
      <w:bodyDiv w:val="1"/>
      <w:marLeft w:val="0"/>
      <w:marRight w:val="0"/>
      <w:marTop w:val="0"/>
      <w:marBottom w:val="0"/>
      <w:divBdr>
        <w:top w:val="none" w:sz="0" w:space="0" w:color="auto"/>
        <w:left w:val="none" w:sz="0" w:space="0" w:color="auto"/>
        <w:bottom w:val="none" w:sz="0" w:space="0" w:color="auto"/>
        <w:right w:val="none" w:sz="0" w:space="0" w:color="auto"/>
      </w:divBdr>
    </w:div>
    <w:div w:id="367922076">
      <w:bodyDiv w:val="1"/>
      <w:marLeft w:val="0"/>
      <w:marRight w:val="0"/>
      <w:marTop w:val="0"/>
      <w:marBottom w:val="0"/>
      <w:divBdr>
        <w:top w:val="none" w:sz="0" w:space="0" w:color="auto"/>
        <w:left w:val="none" w:sz="0" w:space="0" w:color="auto"/>
        <w:bottom w:val="none" w:sz="0" w:space="0" w:color="auto"/>
        <w:right w:val="none" w:sz="0" w:space="0" w:color="auto"/>
      </w:divBdr>
    </w:div>
    <w:div w:id="427966924">
      <w:bodyDiv w:val="1"/>
      <w:marLeft w:val="0"/>
      <w:marRight w:val="0"/>
      <w:marTop w:val="0"/>
      <w:marBottom w:val="0"/>
      <w:divBdr>
        <w:top w:val="none" w:sz="0" w:space="0" w:color="auto"/>
        <w:left w:val="none" w:sz="0" w:space="0" w:color="auto"/>
        <w:bottom w:val="none" w:sz="0" w:space="0" w:color="auto"/>
        <w:right w:val="none" w:sz="0" w:space="0" w:color="auto"/>
      </w:divBdr>
    </w:div>
    <w:div w:id="567763912">
      <w:bodyDiv w:val="1"/>
      <w:marLeft w:val="0"/>
      <w:marRight w:val="0"/>
      <w:marTop w:val="0"/>
      <w:marBottom w:val="0"/>
      <w:divBdr>
        <w:top w:val="none" w:sz="0" w:space="0" w:color="auto"/>
        <w:left w:val="none" w:sz="0" w:space="0" w:color="auto"/>
        <w:bottom w:val="none" w:sz="0" w:space="0" w:color="auto"/>
        <w:right w:val="none" w:sz="0" w:space="0" w:color="auto"/>
      </w:divBdr>
    </w:div>
    <w:div w:id="576787640">
      <w:bodyDiv w:val="1"/>
      <w:marLeft w:val="0"/>
      <w:marRight w:val="0"/>
      <w:marTop w:val="0"/>
      <w:marBottom w:val="0"/>
      <w:divBdr>
        <w:top w:val="none" w:sz="0" w:space="0" w:color="auto"/>
        <w:left w:val="none" w:sz="0" w:space="0" w:color="auto"/>
        <w:bottom w:val="none" w:sz="0" w:space="0" w:color="auto"/>
        <w:right w:val="none" w:sz="0" w:space="0" w:color="auto"/>
      </w:divBdr>
    </w:div>
    <w:div w:id="830754191">
      <w:bodyDiv w:val="1"/>
      <w:marLeft w:val="0"/>
      <w:marRight w:val="0"/>
      <w:marTop w:val="0"/>
      <w:marBottom w:val="0"/>
      <w:divBdr>
        <w:top w:val="none" w:sz="0" w:space="0" w:color="auto"/>
        <w:left w:val="none" w:sz="0" w:space="0" w:color="auto"/>
        <w:bottom w:val="none" w:sz="0" w:space="0" w:color="auto"/>
        <w:right w:val="none" w:sz="0" w:space="0" w:color="auto"/>
      </w:divBdr>
    </w:div>
    <w:div w:id="895628203">
      <w:bodyDiv w:val="1"/>
      <w:marLeft w:val="0"/>
      <w:marRight w:val="0"/>
      <w:marTop w:val="0"/>
      <w:marBottom w:val="0"/>
      <w:divBdr>
        <w:top w:val="none" w:sz="0" w:space="0" w:color="auto"/>
        <w:left w:val="none" w:sz="0" w:space="0" w:color="auto"/>
        <w:bottom w:val="none" w:sz="0" w:space="0" w:color="auto"/>
        <w:right w:val="none" w:sz="0" w:space="0" w:color="auto"/>
      </w:divBdr>
    </w:div>
    <w:div w:id="913706465">
      <w:bodyDiv w:val="1"/>
      <w:marLeft w:val="0"/>
      <w:marRight w:val="0"/>
      <w:marTop w:val="0"/>
      <w:marBottom w:val="0"/>
      <w:divBdr>
        <w:top w:val="none" w:sz="0" w:space="0" w:color="auto"/>
        <w:left w:val="none" w:sz="0" w:space="0" w:color="auto"/>
        <w:bottom w:val="none" w:sz="0" w:space="0" w:color="auto"/>
        <w:right w:val="none" w:sz="0" w:space="0" w:color="auto"/>
      </w:divBdr>
    </w:div>
    <w:div w:id="931746001">
      <w:bodyDiv w:val="1"/>
      <w:marLeft w:val="0"/>
      <w:marRight w:val="0"/>
      <w:marTop w:val="0"/>
      <w:marBottom w:val="0"/>
      <w:divBdr>
        <w:top w:val="none" w:sz="0" w:space="0" w:color="auto"/>
        <w:left w:val="none" w:sz="0" w:space="0" w:color="auto"/>
        <w:bottom w:val="none" w:sz="0" w:space="0" w:color="auto"/>
        <w:right w:val="none" w:sz="0" w:space="0" w:color="auto"/>
      </w:divBdr>
    </w:div>
    <w:div w:id="1023701098">
      <w:bodyDiv w:val="1"/>
      <w:marLeft w:val="0"/>
      <w:marRight w:val="0"/>
      <w:marTop w:val="0"/>
      <w:marBottom w:val="0"/>
      <w:divBdr>
        <w:top w:val="none" w:sz="0" w:space="0" w:color="auto"/>
        <w:left w:val="none" w:sz="0" w:space="0" w:color="auto"/>
        <w:bottom w:val="none" w:sz="0" w:space="0" w:color="auto"/>
        <w:right w:val="none" w:sz="0" w:space="0" w:color="auto"/>
      </w:divBdr>
    </w:div>
    <w:div w:id="1134980579">
      <w:bodyDiv w:val="1"/>
      <w:marLeft w:val="0"/>
      <w:marRight w:val="0"/>
      <w:marTop w:val="0"/>
      <w:marBottom w:val="0"/>
      <w:divBdr>
        <w:top w:val="none" w:sz="0" w:space="0" w:color="auto"/>
        <w:left w:val="none" w:sz="0" w:space="0" w:color="auto"/>
        <w:bottom w:val="none" w:sz="0" w:space="0" w:color="auto"/>
        <w:right w:val="none" w:sz="0" w:space="0" w:color="auto"/>
      </w:divBdr>
    </w:div>
    <w:div w:id="1177690969">
      <w:bodyDiv w:val="1"/>
      <w:marLeft w:val="0"/>
      <w:marRight w:val="0"/>
      <w:marTop w:val="0"/>
      <w:marBottom w:val="0"/>
      <w:divBdr>
        <w:top w:val="none" w:sz="0" w:space="0" w:color="auto"/>
        <w:left w:val="none" w:sz="0" w:space="0" w:color="auto"/>
        <w:bottom w:val="none" w:sz="0" w:space="0" w:color="auto"/>
        <w:right w:val="none" w:sz="0" w:space="0" w:color="auto"/>
      </w:divBdr>
    </w:div>
    <w:div w:id="1237981111">
      <w:bodyDiv w:val="1"/>
      <w:marLeft w:val="0"/>
      <w:marRight w:val="0"/>
      <w:marTop w:val="0"/>
      <w:marBottom w:val="0"/>
      <w:divBdr>
        <w:top w:val="none" w:sz="0" w:space="0" w:color="auto"/>
        <w:left w:val="none" w:sz="0" w:space="0" w:color="auto"/>
        <w:bottom w:val="none" w:sz="0" w:space="0" w:color="auto"/>
        <w:right w:val="none" w:sz="0" w:space="0" w:color="auto"/>
      </w:divBdr>
    </w:div>
    <w:div w:id="1292907569">
      <w:bodyDiv w:val="1"/>
      <w:marLeft w:val="0"/>
      <w:marRight w:val="0"/>
      <w:marTop w:val="0"/>
      <w:marBottom w:val="0"/>
      <w:divBdr>
        <w:top w:val="none" w:sz="0" w:space="0" w:color="auto"/>
        <w:left w:val="none" w:sz="0" w:space="0" w:color="auto"/>
        <w:bottom w:val="none" w:sz="0" w:space="0" w:color="auto"/>
        <w:right w:val="none" w:sz="0" w:space="0" w:color="auto"/>
      </w:divBdr>
    </w:div>
    <w:div w:id="1374572900">
      <w:bodyDiv w:val="1"/>
      <w:marLeft w:val="0"/>
      <w:marRight w:val="0"/>
      <w:marTop w:val="0"/>
      <w:marBottom w:val="0"/>
      <w:divBdr>
        <w:top w:val="none" w:sz="0" w:space="0" w:color="auto"/>
        <w:left w:val="none" w:sz="0" w:space="0" w:color="auto"/>
        <w:bottom w:val="none" w:sz="0" w:space="0" w:color="auto"/>
        <w:right w:val="none" w:sz="0" w:space="0" w:color="auto"/>
      </w:divBdr>
    </w:div>
    <w:div w:id="1391808887">
      <w:bodyDiv w:val="1"/>
      <w:marLeft w:val="0"/>
      <w:marRight w:val="0"/>
      <w:marTop w:val="0"/>
      <w:marBottom w:val="0"/>
      <w:divBdr>
        <w:top w:val="none" w:sz="0" w:space="0" w:color="auto"/>
        <w:left w:val="none" w:sz="0" w:space="0" w:color="auto"/>
        <w:bottom w:val="none" w:sz="0" w:space="0" w:color="auto"/>
        <w:right w:val="none" w:sz="0" w:space="0" w:color="auto"/>
      </w:divBdr>
    </w:div>
    <w:div w:id="1580479297">
      <w:bodyDiv w:val="1"/>
      <w:marLeft w:val="0"/>
      <w:marRight w:val="0"/>
      <w:marTop w:val="0"/>
      <w:marBottom w:val="0"/>
      <w:divBdr>
        <w:top w:val="none" w:sz="0" w:space="0" w:color="auto"/>
        <w:left w:val="none" w:sz="0" w:space="0" w:color="auto"/>
        <w:bottom w:val="none" w:sz="0" w:space="0" w:color="auto"/>
        <w:right w:val="none" w:sz="0" w:space="0" w:color="auto"/>
      </w:divBdr>
    </w:div>
    <w:div w:id="1602029497">
      <w:bodyDiv w:val="1"/>
      <w:marLeft w:val="0"/>
      <w:marRight w:val="0"/>
      <w:marTop w:val="0"/>
      <w:marBottom w:val="0"/>
      <w:divBdr>
        <w:top w:val="none" w:sz="0" w:space="0" w:color="auto"/>
        <w:left w:val="none" w:sz="0" w:space="0" w:color="auto"/>
        <w:bottom w:val="none" w:sz="0" w:space="0" w:color="auto"/>
        <w:right w:val="none" w:sz="0" w:space="0" w:color="auto"/>
      </w:divBdr>
    </w:div>
    <w:div w:id="1613628358">
      <w:bodyDiv w:val="1"/>
      <w:marLeft w:val="0"/>
      <w:marRight w:val="0"/>
      <w:marTop w:val="0"/>
      <w:marBottom w:val="0"/>
      <w:divBdr>
        <w:top w:val="none" w:sz="0" w:space="0" w:color="auto"/>
        <w:left w:val="none" w:sz="0" w:space="0" w:color="auto"/>
        <w:bottom w:val="none" w:sz="0" w:space="0" w:color="auto"/>
        <w:right w:val="none" w:sz="0" w:space="0" w:color="auto"/>
      </w:divBdr>
    </w:div>
    <w:div w:id="1643466447">
      <w:bodyDiv w:val="1"/>
      <w:marLeft w:val="0"/>
      <w:marRight w:val="0"/>
      <w:marTop w:val="0"/>
      <w:marBottom w:val="0"/>
      <w:divBdr>
        <w:top w:val="none" w:sz="0" w:space="0" w:color="auto"/>
        <w:left w:val="none" w:sz="0" w:space="0" w:color="auto"/>
        <w:bottom w:val="none" w:sz="0" w:space="0" w:color="auto"/>
        <w:right w:val="none" w:sz="0" w:space="0" w:color="auto"/>
      </w:divBdr>
    </w:div>
    <w:div w:id="1664240864">
      <w:bodyDiv w:val="1"/>
      <w:marLeft w:val="0"/>
      <w:marRight w:val="0"/>
      <w:marTop w:val="0"/>
      <w:marBottom w:val="0"/>
      <w:divBdr>
        <w:top w:val="none" w:sz="0" w:space="0" w:color="auto"/>
        <w:left w:val="none" w:sz="0" w:space="0" w:color="auto"/>
        <w:bottom w:val="none" w:sz="0" w:space="0" w:color="auto"/>
        <w:right w:val="none" w:sz="0" w:space="0" w:color="auto"/>
      </w:divBdr>
    </w:div>
    <w:div w:id="1799831580">
      <w:bodyDiv w:val="1"/>
      <w:marLeft w:val="0"/>
      <w:marRight w:val="0"/>
      <w:marTop w:val="0"/>
      <w:marBottom w:val="0"/>
      <w:divBdr>
        <w:top w:val="none" w:sz="0" w:space="0" w:color="auto"/>
        <w:left w:val="none" w:sz="0" w:space="0" w:color="auto"/>
        <w:bottom w:val="none" w:sz="0" w:space="0" w:color="auto"/>
        <w:right w:val="none" w:sz="0" w:space="0" w:color="auto"/>
      </w:divBdr>
    </w:div>
    <w:div w:id="1852841761">
      <w:bodyDiv w:val="1"/>
      <w:marLeft w:val="0"/>
      <w:marRight w:val="0"/>
      <w:marTop w:val="0"/>
      <w:marBottom w:val="0"/>
      <w:divBdr>
        <w:top w:val="none" w:sz="0" w:space="0" w:color="auto"/>
        <w:left w:val="none" w:sz="0" w:space="0" w:color="auto"/>
        <w:bottom w:val="none" w:sz="0" w:space="0" w:color="auto"/>
        <w:right w:val="none" w:sz="0" w:space="0" w:color="auto"/>
      </w:divBdr>
    </w:div>
    <w:div w:id="2089762036">
      <w:bodyDiv w:val="1"/>
      <w:marLeft w:val="0"/>
      <w:marRight w:val="0"/>
      <w:marTop w:val="0"/>
      <w:marBottom w:val="0"/>
      <w:divBdr>
        <w:top w:val="none" w:sz="0" w:space="0" w:color="auto"/>
        <w:left w:val="none" w:sz="0" w:space="0" w:color="auto"/>
        <w:bottom w:val="none" w:sz="0" w:space="0" w:color="auto"/>
        <w:right w:val="none" w:sz="0" w:space="0" w:color="auto"/>
      </w:divBdr>
    </w:div>
    <w:div w:id="2091852507">
      <w:bodyDiv w:val="1"/>
      <w:marLeft w:val="0"/>
      <w:marRight w:val="0"/>
      <w:marTop w:val="0"/>
      <w:marBottom w:val="0"/>
      <w:divBdr>
        <w:top w:val="none" w:sz="0" w:space="0" w:color="auto"/>
        <w:left w:val="none" w:sz="0" w:space="0" w:color="auto"/>
        <w:bottom w:val="none" w:sz="0" w:space="0" w:color="auto"/>
        <w:right w:val="none" w:sz="0" w:space="0" w:color="auto"/>
      </w:divBdr>
    </w:div>
    <w:div w:id="2123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w11.haifa.ac.il/course/view.php?id=32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5DCE74A738246BF71B01DBF57FB1B" ma:contentTypeVersion="14" ma:contentTypeDescription="Create a new document." ma:contentTypeScope="" ma:versionID="9f5a0b9512e5eed7abaf29e2f5e64fb4">
  <xsd:schema xmlns:xsd="http://www.w3.org/2001/XMLSchema" xmlns:xs="http://www.w3.org/2001/XMLSchema" xmlns:p="http://schemas.microsoft.com/office/2006/metadata/properties" xmlns:ns3="f62b1c77-330c-41d5-87e0-6a3343250d55" xmlns:ns4="569352ed-b76b-48b2-b4d7-404b15c6c84e" targetNamespace="http://schemas.microsoft.com/office/2006/metadata/properties" ma:root="true" ma:fieldsID="210545f77ad4c5ed3de1a60a0a319a1c" ns3:_="" ns4:_="">
    <xsd:import namespace="f62b1c77-330c-41d5-87e0-6a3343250d55"/>
    <xsd:import namespace="569352ed-b76b-48b2-b4d7-404b15c6c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b1c77-330c-41d5-87e0-6a334325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352ed-b76b-48b2-b4d7-404b15c6c8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A2FA-0129-41A8-AF1E-8D18BEE53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A4036-2ECD-4428-81C9-503522702DDA}">
  <ds:schemaRefs>
    <ds:schemaRef ds:uri="http://schemas.microsoft.com/sharepoint/v3/contenttype/forms"/>
  </ds:schemaRefs>
</ds:datastoreItem>
</file>

<file path=customXml/itemProps3.xml><?xml version="1.0" encoding="utf-8"?>
<ds:datastoreItem xmlns:ds="http://schemas.openxmlformats.org/officeDocument/2006/customXml" ds:itemID="{E245FBF6-C710-4BB7-AD2B-B1CE52ED8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b1c77-330c-41d5-87e0-6a3343250d55"/>
    <ds:schemaRef ds:uri="569352ed-b76b-48b2-b4d7-404b15c6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28079-222D-4088-9018-EC8BECD0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2470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הדס פרדיס</cp:lastModifiedBy>
  <cp:revision>3</cp:revision>
  <cp:lastPrinted>2022-02-22T18:25:00Z</cp:lastPrinted>
  <dcterms:created xsi:type="dcterms:W3CDTF">2022-10-27T10:41:00Z</dcterms:created>
  <dcterms:modified xsi:type="dcterms:W3CDTF">2022-10-27T10:42:00Z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0x0101007D35DCE74A738246BF71B01DBF57FB1B</vt:lpwstr>
  </property>
</Properties>
</file>